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EB798" w14:textId="77777777" w:rsidR="00CB08BE" w:rsidRDefault="00CB08BE" w:rsidP="00D86A48">
      <w:pPr>
        <w:jc w:val="center"/>
        <w:rPr>
          <w:rFonts w:ascii="Arial" w:hAnsi="Arial" w:cs="Arial"/>
          <w:b/>
          <w:sz w:val="28"/>
          <w:szCs w:val="28"/>
        </w:rPr>
      </w:pPr>
    </w:p>
    <w:p w14:paraId="1ED626ED" w14:textId="77777777" w:rsidR="008713CC" w:rsidRDefault="003634F4" w:rsidP="00D86A48">
      <w:pPr>
        <w:jc w:val="center"/>
        <w:rPr>
          <w:rFonts w:ascii="Arial" w:hAnsi="Arial" w:cs="Arial"/>
          <w:b/>
          <w:sz w:val="28"/>
          <w:szCs w:val="28"/>
        </w:rPr>
      </w:pPr>
      <w:r>
        <w:rPr>
          <w:rFonts w:ascii="Arial" w:hAnsi="Arial" w:cs="Arial"/>
          <w:b/>
          <w:sz w:val="28"/>
          <w:szCs w:val="28"/>
        </w:rPr>
        <w:t>Modelo do P</w:t>
      </w:r>
      <w:r w:rsidR="008713CC">
        <w:rPr>
          <w:rFonts w:ascii="Arial" w:hAnsi="Arial" w:cs="Arial"/>
          <w:b/>
          <w:sz w:val="28"/>
          <w:szCs w:val="28"/>
        </w:rPr>
        <w:t xml:space="preserve">rojeto </w:t>
      </w:r>
      <w:r>
        <w:rPr>
          <w:rFonts w:ascii="Arial" w:hAnsi="Arial" w:cs="Arial"/>
          <w:b/>
          <w:sz w:val="28"/>
          <w:szCs w:val="28"/>
        </w:rPr>
        <w:t>(Sugerido)</w:t>
      </w:r>
    </w:p>
    <w:p w14:paraId="18A00A5F" w14:textId="77777777" w:rsidR="00CB08BE" w:rsidRDefault="00CB08BE" w:rsidP="00D86A48">
      <w:pPr>
        <w:jc w:val="center"/>
        <w:rPr>
          <w:rFonts w:ascii="Arial" w:hAnsi="Arial" w:cs="Arial"/>
          <w:b/>
          <w:sz w:val="28"/>
          <w:szCs w:val="28"/>
        </w:rPr>
      </w:pPr>
    </w:p>
    <w:p w14:paraId="4EBAA1CC" w14:textId="77777777" w:rsidR="00597F09" w:rsidRDefault="00597F09" w:rsidP="00D86A48">
      <w:pPr>
        <w:jc w:val="center"/>
        <w:rPr>
          <w:rFonts w:ascii="Arial" w:hAnsi="Arial" w:cs="Arial"/>
          <w:b/>
          <w:sz w:val="28"/>
          <w:szCs w:val="28"/>
        </w:rPr>
      </w:pPr>
    </w:p>
    <w:p w14:paraId="68DDED4B" w14:textId="77777777" w:rsidR="00597F09" w:rsidRDefault="00597F09" w:rsidP="00D86A48">
      <w:pPr>
        <w:jc w:val="center"/>
        <w:rPr>
          <w:rFonts w:ascii="Arial" w:hAnsi="Arial" w:cs="Arial"/>
          <w:b/>
          <w:sz w:val="28"/>
          <w:szCs w:val="28"/>
        </w:rPr>
      </w:pPr>
    </w:p>
    <w:p w14:paraId="24E53C73" w14:textId="77777777" w:rsidR="00597F09" w:rsidRDefault="00597F09" w:rsidP="00D86A48">
      <w:pPr>
        <w:jc w:val="center"/>
        <w:rPr>
          <w:rFonts w:ascii="Arial" w:hAnsi="Arial" w:cs="Arial"/>
          <w:b/>
          <w:sz w:val="28"/>
          <w:szCs w:val="28"/>
        </w:rPr>
      </w:pPr>
    </w:p>
    <w:p w14:paraId="094CD854" w14:textId="77777777" w:rsidR="00597F09" w:rsidRPr="00932FDE" w:rsidRDefault="00597F09" w:rsidP="00597F09">
      <w:pPr>
        <w:keepNext/>
        <w:pBdr>
          <w:bottom w:val="single" w:sz="6" w:space="1" w:color="auto"/>
        </w:pBdr>
        <w:spacing w:before="240" w:after="60"/>
        <w:jc w:val="both"/>
        <w:outlineLvl w:val="0"/>
        <w:rPr>
          <w:rFonts w:ascii="Arial" w:hAnsi="Arial" w:cs="Arial"/>
          <w:b/>
          <w:bCs/>
          <w:kern w:val="28"/>
          <w:sz w:val="24"/>
          <w:szCs w:val="24"/>
        </w:rPr>
      </w:pPr>
      <w:r>
        <w:rPr>
          <w:rFonts w:ascii="Arial" w:hAnsi="Arial" w:cs="Arial"/>
          <w:b/>
          <w:bCs/>
          <w:kern w:val="28"/>
          <w:sz w:val="24"/>
          <w:szCs w:val="24"/>
        </w:rPr>
        <w:t>ESCLARECIMENTOS GERAIS</w:t>
      </w:r>
    </w:p>
    <w:p w14:paraId="6413CC1B" w14:textId="77777777" w:rsidR="00597F09" w:rsidRDefault="00597F09" w:rsidP="00597F09">
      <w:pPr>
        <w:jc w:val="center"/>
        <w:rPr>
          <w:rFonts w:ascii="Arial" w:hAnsi="Arial" w:cs="Arial"/>
          <w:b/>
          <w:sz w:val="28"/>
          <w:szCs w:val="28"/>
        </w:rPr>
      </w:pPr>
    </w:p>
    <w:p w14:paraId="668A0D7C" w14:textId="77777777" w:rsidR="00597F09" w:rsidRDefault="00597F09" w:rsidP="00597F09">
      <w:pPr>
        <w:jc w:val="both"/>
        <w:rPr>
          <w:rFonts w:ascii="Arial" w:hAnsi="Arial" w:cs="Arial"/>
          <w:b/>
          <w:bCs/>
          <w:kern w:val="28"/>
          <w:sz w:val="22"/>
          <w:szCs w:val="22"/>
        </w:rPr>
      </w:pPr>
    </w:p>
    <w:p w14:paraId="59343A8B" w14:textId="77777777" w:rsidR="00597F09" w:rsidRDefault="003634F4" w:rsidP="00936151">
      <w:pPr>
        <w:spacing w:line="360" w:lineRule="auto"/>
        <w:ind w:firstLine="708"/>
        <w:jc w:val="both"/>
        <w:rPr>
          <w:rFonts w:ascii="Arial" w:hAnsi="Arial" w:cs="Arial"/>
          <w:bCs/>
          <w:iCs/>
        </w:rPr>
      </w:pPr>
      <w:r>
        <w:rPr>
          <w:rFonts w:ascii="Arial" w:hAnsi="Arial" w:cs="Arial"/>
          <w:bCs/>
          <w:iCs/>
        </w:rPr>
        <w:t xml:space="preserve">Esse modelo pode ser utilizado para apresentação do projeto junto às instâncias competentes. Não existe obrigatoriedade na sua utilização.  </w:t>
      </w:r>
    </w:p>
    <w:p w14:paraId="43B6C0EF" w14:textId="77777777" w:rsidR="003634F4" w:rsidRDefault="003634F4" w:rsidP="00936151">
      <w:pPr>
        <w:spacing w:line="360" w:lineRule="auto"/>
        <w:ind w:firstLine="708"/>
        <w:jc w:val="both"/>
        <w:rPr>
          <w:rFonts w:ascii="Arial" w:hAnsi="Arial" w:cs="Arial"/>
          <w:bCs/>
          <w:iCs/>
        </w:rPr>
      </w:pPr>
      <w:r>
        <w:rPr>
          <w:rFonts w:ascii="Arial" w:hAnsi="Arial" w:cs="Arial"/>
          <w:bCs/>
          <w:iCs/>
        </w:rPr>
        <w:t xml:space="preserve">Caso o projeto tenha sido aprovado em agência externa à UTFPR, o projeto pode ser submetido no formato original da agência financiadora.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CB08BE" w:rsidRPr="004923A1" w14:paraId="29A2ACF3" w14:textId="77777777">
        <w:trPr>
          <w:trHeight w:val="12343"/>
        </w:trPr>
        <w:tc>
          <w:tcPr>
            <w:tcW w:w="10207" w:type="dxa"/>
          </w:tcPr>
          <w:p w14:paraId="551473E1" w14:textId="77777777" w:rsidR="00106139" w:rsidRPr="004923A1" w:rsidRDefault="00597F09" w:rsidP="004923A1">
            <w:pPr>
              <w:spacing w:line="480" w:lineRule="auto"/>
              <w:jc w:val="center"/>
              <w:rPr>
                <w:rFonts w:ascii="Arial" w:hAnsi="Arial"/>
                <w:b/>
              </w:rPr>
            </w:pPr>
            <w:r>
              <w:rPr>
                <w:rFonts w:ascii="Arial" w:hAnsi="Arial" w:cs="Arial"/>
                <w:b/>
                <w:bCs/>
                <w:kern w:val="28"/>
                <w:sz w:val="24"/>
                <w:szCs w:val="24"/>
              </w:rPr>
              <w:lastRenderedPageBreak/>
              <w:br w:type="page"/>
            </w:r>
            <w:r w:rsidR="00590921">
              <w:rPr>
                <w:rFonts w:ascii="Arial" w:hAnsi="Arial" w:cs="Arial"/>
                <w:b/>
                <w:bCs/>
                <w:kern w:val="28"/>
                <w:sz w:val="24"/>
                <w:szCs w:val="24"/>
              </w:rPr>
              <w:br w:type="page"/>
            </w:r>
            <w:bookmarkStart w:id="0" w:name="_Toc68687390"/>
          </w:p>
          <w:p w14:paraId="0CAE5D87" w14:textId="77777777" w:rsidR="00CB08BE" w:rsidRPr="00B72D95" w:rsidRDefault="00CB08BE" w:rsidP="004923A1">
            <w:pPr>
              <w:jc w:val="center"/>
            </w:pPr>
          </w:p>
          <w:p w14:paraId="1846AEE8" w14:textId="77777777" w:rsidR="00CB08BE" w:rsidRPr="00B72D95" w:rsidRDefault="00CB08BE" w:rsidP="004923A1">
            <w:pPr>
              <w:jc w:val="center"/>
            </w:pPr>
          </w:p>
          <w:p w14:paraId="6AB0A9DC" w14:textId="4F25D264" w:rsidR="00CB08BE" w:rsidRPr="004923A1" w:rsidRDefault="00D07815" w:rsidP="004923A1">
            <w:pPr>
              <w:spacing w:line="360" w:lineRule="auto"/>
              <w:jc w:val="center"/>
              <w:rPr>
                <w:rFonts w:ascii="Arial" w:hAnsi="Arial"/>
                <w:b/>
              </w:rPr>
            </w:pPr>
            <w:r>
              <w:rPr>
                <w:rFonts w:ascii="Arial" w:hAnsi="Arial"/>
                <w:b/>
              </w:rPr>
              <w:t>Título – Simples e descrever de forma específica o fim do projeto.</w:t>
            </w:r>
          </w:p>
          <w:p w14:paraId="167143E0" w14:textId="77777777" w:rsidR="00CB08BE" w:rsidRPr="00B72D95" w:rsidRDefault="00CB08BE" w:rsidP="004923A1">
            <w:pPr>
              <w:jc w:val="center"/>
            </w:pPr>
          </w:p>
          <w:p w14:paraId="1245B1E2" w14:textId="77777777" w:rsidR="00CB08BE" w:rsidRPr="00B72D95" w:rsidRDefault="00CB08BE" w:rsidP="004923A1">
            <w:pPr>
              <w:jc w:val="center"/>
            </w:pPr>
          </w:p>
          <w:p w14:paraId="16C5E5D9" w14:textId="77777777" w:rsidR="00CB08BE" w:rsidRPr="00B72D95" w:rsidRDefault="00CB08BE" w:rsidP="004923A1">
            <w:pPr>
              <w:jc w:val="center"/>
            </w:pPr>
          </w:p>
          <w:p w14:paraId="410F78E5" w14:textId="77777777" w:rsidR="00CB08BE" w:rsidRPr="004923A1" w:rsidRDefault="00CB08BE" w:rsidP="004923A1">
            <w:pPr>
              <w:spacing w:line="360" w:lineRule="auto"/>
              <w:jc w:val="center"/>
              <w:rPr>
                <w:rFonts w:ascii="Arial" w:hAnsi="Arial"/>
              </w:rPr>
            </w:pPr>
          </w:p>
          <w:p w14:paraId="099DB27A" w14:textId="77777777" w:rsidR="00CB08BE" w:rsidRPr="004923A1" w:rsidRDefault="00CB08BE" w:rsidP="004923A1">
            <w:pPr>
              <w:spacing w:line="360" w:lineRule="auto"/>
              <w:jc w:val="center"/>
              <w:rPr>
                <w:rFonts w:ascii="Arial" w:hAnsi="Arial"/>
              </w:rPr>
            </w:pPr>
          </w:p>
          <w:p w14:paraId="01D4982A" w14:textId="77777777" w:rsidR="00CB08BE" w:rsidRDefault="00CB08BE" w:rsidP="004923A1">
            <w:pPr>
              <w:spacing w:line="360" w:lineRule="auto"/>
              <w:jc w:val="center"/>
              <w:rPr>
                <w:rFonts w:ascii="Arial" w:hAnsi="Arial"/>
              </w:rPr>
            </w:pPr>
          </w:p>
          <w:p w14:paraId="53DE2C51" w14:textId="77777777" w:rsidR="00590921" w:rsidRDefault="00590921" w:rsidP="004923A1">
            <w:pPr>
              <w:spacing w:line="360" w:lineRule="auto"/>
              <w:jc w:val="center"/>
              <w:rPr>
                <w:rFonts w:ascii="Arial" w:hAnsi="Arial"/>
              </w:rPr>
            </w:pPr>
          </w:p>
          <w:p w14:paraId="0D570DF3" w14:textId="77777777" w:rsidR="00590921" w:rsidRDefault="00590921" w:rsidP="004923A1">
            <w:pPr>
              <w:spacing w:line="360" w:lineRule="auto"/>
              <w:jc w:val="center"/>
              <w:rPr>
                <w:rFonts w:ascii="Arial" w:hAnsi="Arial"/>
              </w:rPr>
            </w:pPr>
          </w:p>
          <w:p w14:paraId="5FBEEAAF" w14:textId="77777777" w:rsidR="00590921" w:rsidRPr="004923A1" w:rsidRDefault="00590921" w:rsidP="004923A1">
            <w:pPr>
              <w:spacing w:line="360" w:lineRule="auto"/>
              <w:jc w:val="center"/>
              <w:rPr>
                <w:rFonts w:ascii="Arial" w:hAnsi="Arial"/>
              </w:rPr>
            </w:pPr>
          </w:p>
          <w:p w14:paraId="3A3E1963" w14:textId="77777777" w:rsidR="00590921" w:rsidRDefault="00590921" w:rsidP="004923A1">
            <w:pPr>
              <w:spacing w:line="360" w:lineRule="auto"/>
              <w:jc w:val="center"/>
              <w:rPr>
                <w:rFonts w:ascii="Arial" w:hAnsi="Arial"/>
                <w:b/>
              </w:rPr>
            </w:pPr>
          </w:p>
          <w:p w14:paraId="7B60AE52" w14:textId="77777777" w:rsidR="00590921" w:rsidRDefault="00590921" w:rsidP="004923A1">
            <w:pPr>
              <w:spacing w:line="360" w:lineRule="auto"/>
              <w:jc w:val="center"/>
              <w:rPr>
                <w:rFonts w:ascii="Arial" w:hAnsi="Arial"/>
                <w:b/>
              </w:rPr>
            </w:pPr>
          </w:p>
          <w:p w14:paraId="470C8B4E" w14:textId="77777777" w:rsidR="00590921" w:rsidRDefault="00590921" w:rsidP="004923A1">
            <w:pPr>
              <w:spacing w:line="360" w:lineRule="auto"/>
              <w:jc w:val="center"/>
              <w:rPr>
                <w:rFonts w:ascii="Arial" w:hAnsi="Arial"/>
                <w:b/>
              </w:rPr>
            </w:pPr>
          </w:p>
          <w:p w14:paraId="47491191" w14:textId="77777777" w:rsidR="00590921" w:rsidRDefault="00590921" w:rsidP="004923A1">
            <w:pPr>
              <w:spacing w:line="360" w:lineRule="auto"/>
              <w:jc w:val="center"/>
              <w:rPr>
                <w:rFonts w:ascii="Arial" w:hAnsi="Arial"/>
                <w:b/>
              </w:rPr>
            </w:pPr>
          </w:p>
          <w:p w14:paraId="5933C689" w14:textId="77777777" w:rsidR="00590921" w:rsidRDefault="00590921" w:rsidP="004923A1">
            <w:pPr>
              <w:spacing w:line="360" w:lineRule="auto"/>
              <w:jc w:val="center"/>
              <w:rPr>
                <w:rFonts w:ascii="Arial" w:hAnsi="Arial"/>
                <w:b/>
              </w:rPr>
            </w:pPr>
          </w:p>
          <w:p w14:paraId="32544DF6" w14:textId="1233884E" w:rsidR="00CB08BE" w:rsidRDefault="00CB08BE" w:rsidP="004923A1">
            <w:pPr>
              <w:spacing w:line="360" w:lineRule="auto"/>
              <w:jc w:val="center"/>
              <w:rPr>
                <w:rFonts w:ascii="Arial" w:hAnsi="Arial"/>
                <w:b/>
              </w:rPr>
            </w:pPr>
            <w:r w:rsidRPr="004923A1">
              <w:rPr>
                <w:rFonts w:ascii="Arial" w:hAnsi="Arial"/>
                <w:b/>
              </w:rPr>
              <w:t xml:space="preserve">Prof(ª).  Dr. </w:t>
            </w:r>
            <w:r w:rsidR="00D07815">
              <w:rPr>
                <w:rFonts w:ascii="Arial" w:hAnsi="Arial"/>
                <w:b/>
              </w:rPr>
              <w:t xml:space="preserve">Nome </w:t>
            </w:r>
            <w:proofErr w:type="spellStart"/>
            <w:r w:rsidR="00D07815">
              <w:rPr>
                <w:rFonts w:ascii="Arial" w:hAnsi="Arial"/>
                <w:b/>
              </w:rPr>
              <w:t>Nome</w:t>
            </w:r>
            <w:proofErr w:type="spellEnd"/>
          </w:p>
          <w:p w14:paraId="673FA830" w14:textId="77777777" w:rsidR="00400093" w:rsidRDefault="00400093" w:rsidP="004923A1">
            <w:pPr>
              <w:spacing w:line="360" w:lineRule="auto"/>
              <w:jc w:val="center"/>
              <w:rPr>
                <w:rFonts w:ascii="Arial" w:hAnsi="Arial"/>
                <w:b/>
              </w:rPr>
            </w:pPr>
            <w:r>
              <w:rPr>
                <w:rFonts w:ascii="Arial" w:hAnsi="Arial"/>
                <w:b/>
              </w:rPr>
              <w:t xml:space="preserve">Projeto de </w:t>
            </w:r>
            <w:r w:rsidR="00A856A8">
              <w:rPr>
                <w:rFonts w:ascii="Arial" w:hAnsi="Arial"/>
                <w:b/>
              </w:rPr>
              <w:t>Pesquisa</w:t>
            </w:r>
          </w:p>
          <w:p w14:paraId="102420C4" w14:textId="77777777" w:rsidR="00590921" w:rsidRPr="004923A1" w:rsidRDefault="00590921" w:rsidP="004923A1">
            <w:pPr>
              <w:spacing w:line="360" w:lineRule="auto"/>
              <w:jc w:val="center"/>
              <w:rPr>
                <w:rFonts w:ascii="Arial" w:hAnsi="Arial"/>
              </w:rPr>
            </w:pPr>
            <w:r>
              <w:rPr>
                <w:rFonts w:ascii="Arial" w:hAnsi="Arial"/>
                <w:b/>
              </w:rPr>
              <w:t xml:space="preserve">Área de Conhecimento (CNPq) </w:t>
            </w:r>
            <w:r w:rsidR="00A856A8">
              <w:rPr>
                <w:rFonts w:ascii="Arial" w:hAnsi="Arial"/>
                <w:b/>
              </w:rPr>
              <w:t>– Química Bioinorgânica</w:t>
            </w:r>
          </w:p>
          <w:p w14:paraId="5509C52F" w14:textId="77777777" w:rsidR="00CB08BE" w:rsidRPr="004923A1" w:rsidRDefault="00CB08BE" w:rsidP="004923A1">
            <w:pPr>
              <w:spacing w:line="360" w:lineRule="auto"/>
              <w:jc w:val="center"/>
              <w:rPr>
                <w:rFonts w:ascii="Arial" w:hAnsi="Arial"/>
              </w:rPr>
            </w:pPr>
          </w:p>
          <w:p w14:paraId="72DE8EF0" w14:textId="77777777" w:rsidR="00CB08BE" w:rsidRPr="004923A1" w:rsidRDefault="00CB08BE" w:rsidP="004923A1">
            <w:pPr>
              <w:tabs>
                <w:tab w:val="left" w:pos="4536"/>
              </w:tabs>
              <w:spacing w:line="360" w:lineRule="auto"/>
              <w:jc w:val="center"/>
              <w:rPr>
                <w:rFonts w:ascii="Arial" w:hAnsi="Arial"/>
              </w:rPr>
            </w:pPr>
          </w:p>
          <w:p w14:paraId="5F1E787C" w14:textId="77777777" w:rsidR="00CB08BE" w:rsidRPr="004923A1" w:rsidRDefault="00CB08BE" w:rsidP="004923A1">
            <w:pPr>
              <w:spacing w:line="360" w:lineRule="auto"/>
              <w:jc w:val="center"/>
              <w:rPr>
                <w:rFonts w:ascii="Arial" w:hAnsi="Arial"/>
              </w:rPr>
            </w:pPr>
          </w:p>
          <w:p w14:paraId="2F010B15" w14:textId="77777777" w:rsidR="00106139" w:rsidRPr="004923A1" w:rsidRDefault="00106139" w:rsidP="004923A1">
            <w:pPr>
              <w:spacing w:line="360" w:lineRule="auto"/>
              <w:jc w:val="center"/>
              <w:rPr>
                <w:rFonts w:ascii="Arial" w:hAnsi="Arial"/>
              </w:rPr>
            </w:pPr>
          </w:p>
          <w:p w14:paraId="5612FCE5" w14:textId="77777777" w:rsidR="00106139" w:rsidRPr="004923A1" w:rsidRDefault="00106139" w:rsidP="004923A1">
            <w:pPr>
              <w:spacing w:line="360" w:lineRule="auto"/>
              <w:jc w:val="center"/>
              <w:rPr>
                <w:rFonts w:ascii="Arial" w:hAnsi="Arial"/>
              </w:rPr>
            </w:pPr>
          </w:p>
          <w:p w14:paraId="317CB5FC" w14:textId="77777777" w:rsidR="00CB08BE" w:rsidRDefault="00CB08BE" w:rsidP="004923A1">
            <w:pPr>
              <w:spacing w:line="360" w:lineRule="auto"/>
              <w:jc w:val="center"/>
              <w:rPr>
                <w:rFonts w:ascii="Arial" w:hAnsi="Arial"/>
              </w:rPr>
            </w:pPr>
          </w:p>
          <w:p w14:paraId="185E4164" w14:textId="77777777" w:rsidR="00590921" w:rsidRDefault="00590921" w:rsidP="004923A1">
            <w:pPr>
              <w:spacing w:line="360" w:lineRule="auto"/>
              <w:jc w:val="center"/>
              <w:rPr>
                <w:rFonts w:ascii="Arial" w:hAnsi="Arial"/>
              </w:rPr>
            </w:pPr>
          </w:p>
          <w:p w14:paraId="72FF5FAF" w14:textId="77777777" w:rsidR="00590921" w:rsidRDefault="00590921" w:rsidP="004923A1">
            <w:pPr>
              <w:spacing w:line="360" w:lineRule="auto"/>
              <w:jc w:val="center"/>
              <w:rPr>
                <w:rFonts w:ascii="Arial" w:hAnsi="Arial"/>
              </w:rPr>
            </w:pPr>
          </w:p>
          <w:p w14:paraId="4A06ABEB" w14:textId="77777777" w:rsidR="00590921" w:rsidRDefault="00590921" w:rsidP="004923A1">
            <w:pPr>
              <w:spacing w:line="360" w:lineRule="auto"/>
              <w:jc w:val="center"/>
              <w:rPr>
                <w:rFonts w:ascii="Arial" w:hAnsi="Arial"/>
              </w:rPr>
            </w:pPr>
          </w:p>
          <w:p w14:paraId="7CFE2D36" w14:textId="77777777" w:rsidR="00590921" w:rsidRDefault="00590921" w:rsidP="004923A1">
            <w:pPr>
              <w:spacing w:line="360" w:lineRule="auto"/>
              <w:jc w:val="center"/>
              <w:rPr>
                <w:rFonts w:ascii="Arial" w:hAnsi="Arial"/>
              </w:rPr>
            </w:pPr>
          </w:p>
          <w:p w14:paraId="3E195E76" w14:textId="77777777" w:rsidR="00590921" w:rsidRDefault="00590921" w:rsidP="004923A1">
            <w:pPr>
              <w:spacing w:line="360" w:lineRule="auto"/>
              <w:jc w:val="center"/>
              <w:rPr>
                <w:rFonts w:ascii="Arial" w:hAnsi="Arial"/>
              </w:rPr>
            </w:pPr>
          </w:p>
          <w:p w14:paraId="6E49B9CB" w14:textId="77777777" w:rsidR="00590921" w:rsidRDefault="00590921" w:rsidP="004923A1">
            <w:pPr>
              <w:spacing w:line="360" w:lineRule="auto"/>
              <w:jc w:val="center"/>
              <w:rPr>
                <w:rFonts w:ascii="Arial" w:hAnsi="Arial"/>
              </w:rPr>
            </w:pPr>
          </w:p>
          <w:p w14:paraId="1D69944A" w14:textId="77777777" w:rsidR="00590921" w:rsidRPr="004923A1" w:rsidRDefault="00590921" w:rsidP="004923A1">
            <w:pPr>
              <w:spacing w:line="360" w:lineRule="auto"/>
              <w:jc w:val="center"/>
              <w:rPr>
                <w:rFonts w:ascii="Arial" w:hAnsi="Arial"/>
              </w:rPr>
            </w:pPr>
          </w:p>
          <w:p w14:paraId="766A91F4" w14:textId="77777777" w:rsidR="00CB08BE" w:rsidRPr="004923A1" w:rsidRDefault="00CB08BE" w:rsidP="004923A1">
            <w:pPr>
              <w:spacing w:line="360" w:lineRule="auto"/>
              <w:jc w:val="center"/>
              <w:rPr>
                <w:rFonts w:ascii="Arial" w:hAnsi="Arial"/>
              </w:rPr>
            </w:pPr>
          </w:p>
          <w:p w14:paraId="716E2AE2" w14:textId="77777777" w:rsidR="00CB08BE" w:rsidRPr="004923A1" w:rsidRDefault="00CB08BE" w:rsidP="004923A1">
            <w:pPr>
              <w:spacing w:line="360" w:lineRule="auto"/>
              <w:jc w:val="center"/>
              <w:rPr>
                <w:rFonts w:ascii="Arial" w:hAnsi="Arial"/>
              </w:rPr>
            </w:pPr>
            <w:r w:rsidRPr="004923A1">
              <w:rPr>
                <w:rFonts w:ascii="Arial" w:hAnsi="Arial"/>
                <w:i/>
              </w:rPr>
              <w:t xml:space="preserve">CAMPUS </w:t>
            </w:r>
            <w:r w:rsidR="00A856A8">
              <w:rPr>
                <w:rFonts w:ascii="Arial" w:hAnsi="Arial"/>
                <w:i/>
              </w:rPr>
              <w:t>Curitiba</w:t>
            </w:r>
            <w:r w:rsidRPr="004923A1">
              <w:rPr>
                <w:rFonts w:ascii="Arial" w:hAnsi="Arial"/>
              </w:rPr>
              <w:t xml:space="preserve">, </w:t>
            </w:r>
            <w:bookmarkEnd w:id="0"/>
            <w:r w:rsidR="00A856A8">
              <w:rPr>
                <w:rFonts w:ascii="Arial" w:hAnsi="Arial"/>
              </w:rPr>
              <w:t>Fevereiro/2016</w:t>
            </w:r>
          </w:p>
          <w:p w14:paraId="2A701A03" w14:textId="77777777" w:rsidR="00CB08BE" w:rsidRPr="004923A1" w:rsidRDefault="00CB08BE" w:rsidP="004923A1">
            <w:pPr>
              <w:jc w:val="center"/>
              <w:rPr>
                <w:rFonts w:ascii="Arial" w:hAnsi="Arial" w:cs="Arial"/>
                <w:b/>
                <w:sz w:val="28"/>
                <w:szCs w:val="28"/>
              </w:rPr>
            </w:pPr>
          </w:p>
        </w:tc>
      </w:tr>
    </w:tbl>
    <w:p w14:paraId="60D1A12B" w14:textId="77777777" w:rsidR="00597F09" w:rsidRPr="00932FDE" w:rsidRDefault="00597F09" w:rsidP="00597F09">
      <w:pPr>
        <w:keepNext/>
        <w:pBdr>
          <w:bottom w:val="single" w:sz="6" w:space="1" w:color="auto"/>
        </w:pBdr>
        <w:spacing w:before="240" w:after="60"/>
        <w:jc w:val="both"/>
        <w:outlineLvl w:val="0"/>
        <w:rPr>
          <w:rFonts w:ascii="Arial" w:hAnsi="Arial" w:cs="Arial"/>
          <w:b/>
          <w:bCs/>
          <w:kern w:val="28"/>
          <w:sz w:val="24"/>
          <w:szCs w:val="24"/>
        </w:rPr>
      </w:pPr>
      <w:r>
        <w:rPr>
          <w:rFonts w:ascii="Arial" w:hAnsi="Arial" w:cs="Arial"/>
          <w:b/>
          <w:bCs/>
          <w:kern w:val="28"/>
          <w:sz w:val="24"/>
          <w:szCs w:val="24"/>
        </w:rPr>
        <w:lastRenderedPageBreak/>
        <w:t>ITENS OBRIGATÓRIOS</w:t>
      </w:r>
    </w:p>
    <w:p w14:paraId="6520E5FB" w14:textId="77777777" w:rsidR="00597F09" w:rsidRPr="00597F09" w:rsidRDefault="00597F09" w:rsidP="00597F09">
      <w:pPr>
        <w:jc w:val="both"/>
        <w:rPr>
          <w:rFonts w:ascii="Arial" w:hAnsi="Arial" w:cs="Arial"/>
        </w:rPr>
      </w:pPr>
    </w:p>
    <w:p w14:paraId="3A23B596" w14:textId="77777777" w:rsidR="008713CC" w:rsidRPr="00597F09" w:rsidRDefault="008713CC" w:rsidP="00D86A48">
      <w:pPr>
        <w:keepNext/>
        <w:pBdr>
          <w:bottom w:val="single" w:sz="6" w:space="1" w:color="auto"/>
        </w:pBdr>
        <w:spacing w:before="240" w:after="60"/>
        <w:jc w:val="both"/>
        <w:outlineLvl w:val="0"/>
        <w:rPr>
          <w:rFonts w:ascii="Arial" w:hAnsi="Arial" w:cs="Arial"/>
          <w:b/>
          <w:bCs/>
          <w:kern w:val="28"/>
        </w:rPr>
      </w:pPr>
      <w:r w:rsidRPr="00597F09">
        <w:rPr>
          <w:rFonts w:ascii="Arial" w:hAnsi="Arial" w:cs="Arial"/>
          <w:b/>
          <w:bCs/>
          <w:kern w:val="28"/>
        </w:rPr>
        <w:t xml:space="preserve">1. Caracterização do Problema </w:t>
      </w:r>
      <w:r w:rsidRPr="00597F09">
        <w:rPr>
          <w:rFonts w:ascii="Arial" w:hAnsi="Arial" w:cs="Arial"/>
          <w:kern w:val="28"/>
        </w:rPr>
        <w:t>(máximo de 2 páginas)</w:t>
      </w:r>
    </w:p>
    <w:p w14:paraId="06FA0873" w14:textId="77777777" w:rsidR="008713CC" w:rsidRPr="00597F09" w:rsidRDefault="008713CC" w:rsidP="00D86A48">
      <w:pPr>
        <w:jc w:val="both"/>
        <w:rPr>
          <w:rFonts w:ascii="Arial" w:hAnsi="Arial" w:cs="Arial"/>
        </w:rPr>
      </w:pPr>
    </w:p>
    <w:p w14:paraId="4122C5CC" w14:textId="77777777" w:rsidR="008713CC" w:rsidRPr="00597F09" w:rsidRDefault="008713CC" w:rsidP="00D86A48">
      <w:pPr>
        <w:jc w:val="both"/>
        <w:rPr>
          <w:rFonts w:ascii="Arial" w:hAnsi="Arial" w:cs="Arial"/>
        </w:rPr>
      </w:pPr>
      <w:r w:rsidRPr="00597F09">
        <w:rPr>
          <w:rFonts w:ascii="Arial" w:hAnsi="Arial" w:cs="Arial"/>
        </w:rPr>
        <w:t>• Descrever objetivamente, com o apoio da literatura, o problema focalizado, sua relevância no contexto da área inserida e sua importância específica para o avanço do conhecimento.</w:t>
      </w:r>
    </w:p>
    <w:p w14:paraId="6E0AE86A" w14:textId="77777777" w:rsidR="00597F09" w:rsidRDefault="00597F09" w:rsidP="00597F09">
      <w:pPr>
        <w:jc w:val="both"/>
        <w:rPr>
          <w:rFonts w:ascii="Arial" w:hAnsi="Arial" w:cs="Arial"/>
        </w:rPr>
      </w:pPr>
    </w:p>
    <w:p w14:paraId="33832B63" w14:textId="77777777" w:rsidR="00247CC7" w:rsidRDefault="00247CC7" w:rsidP="004E07AA">
      <w:pPr>
        <w:spacing w:line="276" w:lineRule="auto"/>
        <w:jc w:val="both"/>
        <w:rPr>
          <w:rFonts w:ascii="Arial" w:hAnsi="Arial" w:cs="Arial"/>
        </w:rPr>
      </w:pPr>
    </w:p>
    <w:p w14:paraId="6816E27C" w14:textId="4B671F4A" w:rsidR="00247CC7" w:rsidRDefault="00247CC7" w:rsidP="004E07AA">
      <w:pPr>
        <w:spacing w:line="276" w:lineRule="auto"/>
        <w:jc w:val="both"/>
        <w:rPr>
          <w:rFonts w:ascii="Arial" w:hAnsi="Arial" w:cs="Arial"/>
          <w:sz w:val="16"/>
        </w:rPr>
      </w:pPr>
    </w:p>
    <w:p w14:paraId="4E283DFD" w14:textId="78DEE028" w:rsidR="00D07815" w:rsidRDefault="00D07815" w:rsidP="004E07AA">
      <w:pPr>
        <w:spacing w:line="276" w:lineRule="auto"/>
        <w:jc w:val="both"/>
        <w:rPr>
          <w:rFonts w:ascii="Arial" w:hAnsi="Arial" w:cs="Arial"/>
          <w:sz w:val="16"/>
        </w:rPr>
      </w:pPr>
    </w:p>
    <w:p w14:paraId="194A6927" w14:textId="56B0B224" w:rsidR="00D07815" w:rsidRDefault="00D07815" w:rsidP="004E07AA">
      <w:pPr>
        <w:spacing w:line="276" w:lineRule="auto"/>
        <w:jc w:val="both"/>
        <w:rPr>
          <w:rFonts w:ascii="Arial" w:hAnsi="Arial" w:cs="Arial"/>
          <w:sz w:val="16"/>
        </w:rPr>
      </w:pPr>
    </w:p>
    <w:p w14:paraId="53AEF907" w14:textId="7A94553C" w:rsidR="00D07815" w:rsidRDefault="00D07815" w:rsidP="004E07AA">
      <w:pPr>
        <w:spacing w:line="276" w:lineRule="auto"/>
        <w:jc w:val="both"/>
        <w:rPr>
          <w:rFonts w:ascii="Arial" w:hAnsi="Arial" w:cs="Arial"/>
          <w:sz w:val="16"/>
        </w:rPr>
      </w:pPr>
    </w:p>
    <w:p w14:paraId="2796DAE1" w14:textId="6157BBC8" w:rsidR="00D07815" w:rsidRDefault="00D07815" w:rsidP="004E07AA">
      <w:pPr>
        <w:spacing w:line="276" w:lineRule="auto"/>
        <w:jc w:val="both"/>
        <w:rPr>
          <w:rFonts w:ascii="Arial" w:hAnsi="Arial" w:cs="Arial"/>
          <w:sz w:val="16"/>
        </w:rPr>
      </w:pPr>
    </w:p>
    <w:p w14:paraId="7DCBE3E2" w14:textId="11F25B73" w:rsidR="00D07815" w:rsidRDefault="00D07815" w:rsidP="004E07AA">
      <w:pPr>
        <w:spacing w:line="276" w:lineRule="auto"/>
        <w:jc w:val="both"/>
        <w:rPr>
          <w:rFonts w:ascii="Arial" w:hAnsi="Arial" w:cs="Arial"/>
          <w:sz w:val="16"/>
        </w:rPr>
      </w:pPr>
    </w:p>
    <w:p w14:paraId="19AB187B" w14:textId="53D6E805" w:rsidR="00D07815" w:rsidRDefault="00D07815" w:rsidP="004E07AA">
      <w:pPr>
        <w:spacing w:line="276" w:lineRule="auto"/>
        <w:jc w:val="both"/>
        <w:rPr>
          <w:rFonts w:ascii="Arial" w:hAnsi="Arial" w:cs="Arial"/>
          <w:sz w:val="16"/>
        </w:rPr>
      </w:pPr>
    </w:p>
    <w:p w14:paraId="768FF0A3" w14:textId="0B0FA1D7" w:rsidR="00D07815" w:rsidRDefault="00D07815" w:rsidP="004E07AA">
      <w:pPr>
        <w:spacing w:line="276" w:lineRule="auto"/>
        <w:jc w:val="both"/>
        <w:rPr>
          <w:rFonts w:ascii="Arial" w:hAnsi="Arial" w:cs="Arial"/>
          <w:sz w:val="16"/>
        </w:rPr>
      </w:pPr>
    </w:p>
    <w:p w14:paraId="71C07C0F" w14:textId="00644C2E" w:rsidR="00D07815" w:rsidRDefault="00D07815" w:rsidP="004E07AA">
      <w:pPr>
        <w:spacing w:line="276" w:lineRule="auto"/>
        <w:jc w:val="both"/>
        <w:rPr>
          <w:rFonts w:ascii="Arial" w:hAnsi="Arial" w:cs="Arial"/>
          <w:sz w:val="16"/>
        </w:rPr>
      </w:pPr>
    </w:p>
    <w:p w14:paraId="22CB3696" w14:textId="68F9E2F8" w:rsidR="00D07815" w:rsidRDefault="00D07815" w:rsidP="004E07AA">
      <w:pPr>
        <w:spacing w:line="276" w:lineRule="auto"/>
        <w:jc w:val="both"/>
        <w:rPr>
          <w:rFonts w:ascii="Arial" w:hAnsi="Arial" w:cs="Arial"/>
          <w:sz w:val="16"/>
        </w:rPr>
      </w:pPr>
    </w:p>
    <w:p w14:paraId="55854173" w14:textId="742CAE31" w:rsidR="00D07815" w:rsidRDefault="00D07815" w:rsidP="004E07AA">
      <w:pPr>
        <w:spacing w:line="276" w:lineRule="auto"/>
        <w:jc w:val="both"/>
        <w:rPr>
          <w:rFonts w:ascii="Arial" w:hAnsi="Arial" w:cs="Arial"/>
          <w:sz w:val="16"/>
        </w:rPr>
      </w:pPr>
    </w:p>
    <w:p w14:paraId="712390B3" w14:textId="7C730973" w:rsidR="00D07815" w:rsidRDefault="00D07815" w:rsidP="004E07AA">
      <w:pPr>
        <w:spacing w:line="276" w:lineRule="auto"/>
        <w:jc w:val="both"/>
        <w:rPr>
          <w:rFonts w:ascii="Arial" w:hAnsi="Arial" w:cs="Arial"/>
          <w:sz w:val="16"/>
        </w:rPr>
      </w:pPr>
    </w:p>
    <w:p w14:paraId="643E8CAB" w14:textId="4EA75AC1" w:rsidR="00D07815" w:rsidRDefault="00D07815" w:rsidP="004E07AA">
      <w:pPr>
        <w:spacing w:line="276" w:lineRule="auto"/>
        <w:jc w:val="both"/>
        <w:rPr>
          <w:rFonts w:ascii="Arial" w:hAnsi="Arial" w:cs="Arial"/>
          <w:sz w:val="16"/>
        </w:rPr>
      </w:pPr>
    </w:p>
    <w:p w14:paraId="055187C4" w14:textId="23D22207" w:rsidR="00D07815" w:rsidRDefault="00D07815" w:rsidP="004E07AA">
      <w:pPr>
        <w:spacing w:line="276" w:lineRule="auto"/>
        <w:jc w:val="both"/>
        <w:rPr>
          <w:rFonts w:ascii="Arial" w:hAnsi="Arial" w:cs="Arial"/>
          <w:sz w:val="16"/>
        </w:rPr>
      </w:pPr>
    </w:p>
    <w:p w14:paraId="4F702662" w14:textId="1C7D4E27" w:rsidR="00D07815" w:rsidRDefault="00D07815" w:rsidP="004E07AA">
      <w:pPr>
        <w:spacing w:line="276" w:lineRule="auto"/>
        <w:jc w:val="both"/>
        <w:rPr>
          <w:rFonts w:ascii="Arial" w:hAnsi="Arial" w:cs="Arial"/>
          <w:sz w:val="16"/>
        </w:rPr>
      </w:pPr>
    </w:p>
    <w:p w14:paraId="0E2BEBC3" w14:textId="46005727" w:rsidR="00D07815" w:rsidRDefault="00D07815" w:rsidP="004E07AA">
      <w:pPr>
        <w:spacing w:line="276" w:lineRule="auto"/>
        <w:jc w:val="both"/>
        <w:rPr>
          <w:rFonts w:ascii="Arial" w:hAnsi="Arial" w:cs="Arial"/>
          <w:sz w:val="16"/>
        </w:rPr>
      </w:pPr>
    </w:p>
    <w:p w14:paraId="161C5FAB" w14:textId="598ED732" w:rsidR="00D07815" w:rsidRDefault="00D07815" w:rsidP="004E07AA">
      <w:pPr>
        <w:spacing w:line="276" w:lineRule="auto"/>
        <w:jc w:val="both"/>
        <w:rPr>
          <w:rFonts w:ascii="Arial" w:hAnsi="Arial" w:cs="Arial"/>
          <w:sz w:val="16"/>
        </w:rPr>
      </w:pPr>
    </w:p>
    <w:p w14:paraId="57E27C38" w14:textId="26C44F21" w:rsidR="00D07815" w:rsidRDefault="00D07815" w:rsidP="004E07AA">
      <w:pPr>
        <w:spacing w:line="276" w:lineRule="auto"/>
        <w:jc w:val="both"/>
        <w:rPr>
          <w:rFonts w:ascii="Arial" w:hAnsi="Arial" w:cs="Arial"/>
          <w:sz w:val="16"/>
        </w:rPr>
      </w:pPr>
    </w:p>
    <w:p w14:paraId="541C7636" w14:textId="62EFCB8F" w:rsidR="00D07815" w:rsidRDefault="00D07815" w:rsidP="004E07AA">
      <w:pPr>
        <w:spacing w:line="276" w:lineRule="auto"/>
        <w:jc w:val="both"/>
        <w:rPr>
          <w:rFonts w:ascii="Arial" w:hAnsi="Arial" w:cs="Arial"/>
          <w:sz w:val="16"/>
        </w:rPr>
      </w:pPr>
    </w:p>
    <w:p w14:paraId="246113E7" w14:textId="3B454E6C" w:rsidR="00D07815" w:rsidRDefault="00D07815" w:rsidP="004E07AA">
      <w:pPr>
        <w:spacing w:line="276" w:lineRule="auto"/>
        <w:jc w:val="both"/>
        <w:rPr>
          <w:rFonts w:ascii="Arial" w:hAnsi="Arial" w:cs="Arial"/>
          <w:sz w:val="16"/>
        </w:rPr>
      </w:pPr>
    </w:p>
    <w:p w14:paraId="6CDE6657" w14:textId="2B090108" w:rsidR="00D07815" w:rsidRDefault="00D07815" w:rsidP="004E07AA">
      <w:pPr>
        <w:spacing w:line="276" w:lineRule="auto"/>
        <w:jc w:val="both"/>
        <w:rPr>
          <w:rFonts w:ascii="Arial" w:hAnsi="Arial" w:cs="Arial"/>
          <w:sz w:val="16"/>
        </w:rPr>
      </w:pPr>
    </w:p>
    <w:p w14:paraId="13795944" w14:textId="31623283" w:rsidR="00D07815" w:rsidRDefault="00D07815" w:rsidP="004E07AA">
      <w:pPr>
        <w:spacing w:line="276" w:lineRule="auto"/>
        <w:jc w:val="both"/>
        <w:rPr>
          <w:rFonts w:ascii="Arial" w:hAnsi="Arial" w:cs="Arial"/>
          <w:sz w:val="16"/>
        </w:rPr>
      </w:pPr>
    </w:p>
    <w:p w14:paraId="1F3896E5" w14:textId="590197B9" w:rsidR="00D07815" w:rsidRDefault="00D07815" w:rsidP="004E07AA">
      <w:pPr>
        <w:spacing w:line="276" w:lineRule="auto"/>
        <w:jc w:val="both"/>
        <w:rPr>
          <w:rFonts w:ascii="Arial" w:hAnsi="Arial" w:cs="Arial"/>
          <w:sz w:val="16"/>
        </w:rPr>
      </w:pPr>
    </w:p>
    <w:p w14:paraId="2D266774" w14:textId="355B9F6A" w:rsidR="00D07815" w:rsidRDefault="00D07815" w:rsidP="004E07AA">
      <w:pPr>
        <w:spacing w:line="276" w:lineRule="auto"/>
        <w:jc w:val="both"/>
        <w:rPr>
          <w:rFonts w:ascii="Arial" w:hAnsi="Arial" w:cs="Arial"/>
          <w:sz w:val="16"/>
        </w:rPr>
      </w:pPr>
    </w:p>
    <w:p w14:paraId="16FF69EC" w14:textId="5F8F2FFD" w:rsidR="00D07815" w:rsidRDefault="00D07815" w:rsidP="004E07AA">
      <w:pPr>
        <w:spacing w:line="276" w:lineRule="auto"/>
        <w:jc w:val="both"/>
        <w:rPr>
          <w:rFonts w:ascii="Arial" w:hAnsi="Arial" w:cs="Arial"/>
          <w:sz w:val="16"/>
        </w:rPr>
      </w:pPr>
    </w:p>
    <w:p w14:paraId="1330F207" w14:textId="57C1A659" w:rsidR="00D07815" w:rsidRDefault="00D07815" w:rsidP="004E07AA">
      <w:pPr>
        <w:spacing w:line="276" w:lineRule="auto"/>
        <w:jc w:val="both"/>
        <w:rPr>
          <w:rFonts w:ascii="Arial" w:hAnsi="Arial" w:cs="Arial"/>
          <w:sz w:val="16"/>
        </w:rPr>
      </w:pPr>
    </w:p>
    <w:p w14:paraId="3B1779D3" w14:textId="0EA97729" w:rsidR="00D07815" w:rsidRDefault="00D07815" w:rsidP="004E07AA">
      <w:pPr>
        <w:spacing w:line="276" w:lineRule="auto"/>
        <w:jc w:val="both"/>
        <w:rPr>
          <w:rFonts w:ascii="Arial" w:hAnsi="Arial" w:cs="Arial"/>
          <w:sz w:val="16"/>
        </w:rPr>
      </w:pPr>
    </w:p>
    <w:p w14:paraId="164D1BC4" w14:textId="272EE6B3" w:rsidR="00D07815" w:rsidRDefault="00D07815" w:rsidP="004E07AA">
      <w:pPr>
        <w:spacing w:line="276" w:lineRule="auto"/>
        <w:jc w:val="both"/>
        <w:rPr>
          <w:rFonts w:ascii="Arial" w:hAnsi="Arial" w:cs="Arial"/>
          <w:sz w:val="16"/>
        </w:rPr>
      </w:pPr>
    </w:p>
    <w:p w14:paraId="4D553938" w14:textId="5980EB2A" w:rsidR="00D07815" w:rsidRDefault="00D07815" w:rsidP="004E07AA">
      <w:pPr>
        <w:spacing w:line="276" w:lineRule="auto"/>
        <w:jc w:val="both"/>
        <w:rPr>
          <w:rFonts w:ascii="Arial" w:hAnsi="Arial" w:cs="Arial"/>
          <w:sz w:val="16"/>
        </w:rPr>
      </w:pPr>
    </w:p>
    <w:p w14:paraId="41CA9196" w14:textId="133FED7A" w:rsidR="00D07815" w:rsidRDefault="00D07815" w:rsidP="004E07AA">
      <w:pPr>
        <w:spacing w:line="276" w:lineRule="auto"/>
        <w:jc w:val="both"/>
        <w:rPr>
          <w:rFonts w:ascii="Arial" w:hAnsi="Arial" w:cs="Arial"/>
          <w:sz w:val="16"/>
        </w:rPr>
      </w:pPr>
    </w:p>
    <w:p w14:paraId="16862DD3" w14:textId="3498BC96" w:rsidR="00D07815" w:rsidRDefault="00D07815" w:rsidP="004E07AA">
      <w:pPr>
        <w:spacing w:line="276" w:lineRule="auto"/>
        <w:jc w:val="both"/>
        <w:rPr>
          <w:rFonts w:ascii="Arial" w:hAnsi="Arial" w:cs="Arial"/>
          <w:sz w:val="16"/>
        </w:rPr>
      </w:pPr>
    </w:p>
    <w:p w14:paraId="6287A487" w14:textId="08BFA750" w:rsidR="00D07815" w:rsidRDefault="00D07815" w:rsidP="004E07AA">
      <w:pPr>
        <w:spacing w:line="276" w:lineRule="auto"/>
        <w:jc w:val="both"/>
        <w:rPr>
          <w:rFonts w:ascii="Arial" w:hAnsi="Arial" w:cs="Arial"/>
          <w:sz w:val="16"/>
        </w:rPr>
      </w:pPr>
    </w:p>
    <w:p w14:paraId="3B825A7D" w14:textId="77777777" w:rsidR="00D07815" w:rsidRPr="004E07AA" w:rsidRDefault="00D07815" w:rsidP="004E07AA">
      <w:pPr>
        <w:spacing w:line="276" w:lineRule="auto"/>
        <w:jc w:val="both"/>
        <w:rPr>
          <w:rFonts w:ascii="Arial" w:hAnsi="Arial" w:cs="Arial"/>
          <w:sz w:val="16"/>
        </w:rPr>
      </w:pPr>
    </w:p>
    <w:p w14:paraId="50FBA548" w14:textId="77777777" w:rsidR="00247CC7" w:rsidRPr="004E07AA" w:rsidRDefault="00247CC7" w:rsidP="004E07AA">
      <w:pPr>
        <w:spacing w:line="276" w:lineRule="auto"/>
        <w:jc w:val="both"/>
        <w:rPr>
          <w:rFonts w:ascii="Arial" w:hAnsi="Arial" w:cs="Arial"/>
          <w:sz w:val="16"/>
        </w:rPr>
      </w:pPr>
    </w:p>
    <w:p w14:paraId="6100AD1F" w14:textId="77777777" w:rsidR="00247CC7" w:rsidRPr="004E07AA" w:rsidRDefault="00247CC7" w:rsidP="004E07AA">
      <w:pPr>
        <w:spacing w:line="276" w:lineRule="auto"/>
        <w:jc w:val="both"/>
        <w:rPr>
          <w:rFonts w:ascii="Arial" w:hAnsi="Arial" w:cs="Arial"/>
          <w:sz w:val="16"/>
        </w:rPr>
      </w:pPr>
    </w:p>
    <w:p w14:paraId="71FE62AA" w14:textId="77777777" w:rsidR="00247CC7" w:rsidRPr="004E07AA" w:rsidRDefault="00247CC7" w:rsidP="004E07AA">
      <w:pPr>
        <w:spacing w:line="276" w:lineRule="auto"/>
        <w:jc w:val="both"/>
        <w:rPr>
          <w:rFonts w:ascii="Arial" w:hAnsi="Arial" w:cs="Arial"/>
          <w:sz w:val="16"/>
        </w:rPr>
      </w:pPr>
    </w:p>
    <w:p w14:paraId="471BFCE2" w14:textId="77777777" w:rsidR="00247CC7" w:rsidRPr="004E07AA" w:rsidRDefault="00247CC7" w:rsidP="004E07AA">
      <w:pPr>
        <w:spacing w:line="276" w:lineRule="auto"/>
        <w:jc w:val="both"/>
        <w:rPr>
          <w:rFonts w:ascii="Arial" w:hAnsi="Arial" w:cs="Arial"/>
          <w:sz w:val="16"/>
        </w:rPr>
      </w:pPr>
    </w:p>
    <w:p w14:paraId="1B89BAD9" w14:textId="12D6509E" w:rsidR="004E07AA" w:rsidRDefault="004E07AA" w:rsidP="00597F09">
      <w:pPr>
        <w:jc w:val="both"/>
        <w:rPr>
          <w:rFonts w:ascii="Arial" w:hAnsi="Arial" w:cs="Arial"/>
        </w:rPr>
      </w:pPr>
    </w:p>
    <w:p w14:paraId="42DF83C2" w14:textId="77777777" w:rsidR="00D07815" w:rsidRDefault="00D07815" w:rsidP="00597F09">
      <w:pPr>
        <w:jc w:val="both"/>
        <w:rPr>
          <w:rFonts w:ascii="Arial" w:hAnsi="Arial" w:cs="Arial"/>
        </w:rPr>
      </w:pPr>
    </w:p>
    <w:p w14:paraId="0DD1C72A" w14:textId="77777777" w:rsidR="004E07AA" w:rsidRDefault="004E07AA" w:rsidP="00597F09">
      <w:pPr>
        <w:jc w:val="both"/>
        <w:rPr>
          <w:rFonts w:ascii="Arial" w:hAnsi="Arial" w:cs="Arial"/>
        </w:rPr>
      </w:pPr>
    </w:p>
    <w:p w14:paraId="43D24FCE" w14:textId="77777777" w:rsidR="004E07AA" w:rsidRDefault="004E07AA" w:rsidP="00597F09">
      <w:pPr>
        <w:jc w:val="both"/>
        <w:rPr>
          <w:rFonts w:ascii="Arial" w:hAnsi="Arial" w:cs="Arial"/>
        </w:rPr>
      </w:pPr>
    </w:p>
    <w:p w14:paraId="764C587E" w14:textId="77777777" w:rsidR="004E07AA" w:rsidRDefault="004E07AA" w:rsidP="00597F09">
      <w:pPr>
        <w:jc w:val="both"/>
        <w:rPr>
          <w:rFonts w:ascii="Arial" w:hAnsi="Arial" w:cs="Arial"/>
        </w:rPr>
      </w:pPr>
    </w:p>
    <w:p w14:paraId="69EBBEA0" w14:textId="77777777" w:rsidR="008713CC" w:rsidRPr="00597F09" w:rsidRDefault="008713CC" w:rsidP="00D86A48">
      <w:pPr>
        <w:keepNext/>
        <w:pBdr>
          <w:bottom w:val="single" w:sz="6" w:space="1" w:color="auto"/>
        </w:pBdr>
        <w:spacing w:before="240" w:after="60"/>
        <w:jc w:val="both"/>
        <w:outlineLvl w:val="0"/>
        <w:rPr>
          <w:rFonts w:ascii="Arial" w:hAnsi="Arial" w:cs="Arial"/>
          <w:b/>
          <w:bCs/>
          <w:kern w:val="28"/>
        </w:rPr>
      </w:pPr>
      <w:r w:rsidRPr="00597F09">
        <w:rPr>
          <w:rFonts w:ascii="Arial" w:hAnsi="Arial" w:cs="Arial"/>
          <w:b/>
          <w:bCs/>
          <w:kern w:val="28"/>
        </w:rPr>
        <w:lastRenderedPageBreak/>
        <w:t xml:space="preserve">2. Objetivos e Metas </w:t>
      </w:r>
      <w:r w:rsidRPr="00597F09">
        <w:rPr>
          <w:rFonts w:ascii="Arial" w:hAnsi="Arial" w:cs="Arial"/>
          <w:kern w:val="28"/>
        </w:rPr>
        <w:t>(máximo de 1 página)</w:t>
      </w:r>
    </w:p>
    <w:p w14:paraId="13FCECD9" w14:textId="77777777" w:rsidR="008713CC" w:rsidRPr="00597F09" w:rsidRDefault="008713CC" w:rsidP="00D86A48">
      <w:pPr>
        <w:jc w:val="both"/>
        <w:rPr>
          <w:rFonts w:ascii="Arial" w:hAnsi="Arial" w:cs="Arial"/>
        </w:rPr>
      </w:pPr>
    </w:p>
    <w:p w14:paraId="691709CF" w14:textId="77777777" w:rsidR="008713CC" w:rsidRPr="00597F09" w:rsidRDefault="008713CC" w:rsidP="00D86A48">
      <w:pPr>
        <w:jc w:val="both"/>
        <w:rPr>
          <w:rFonts w:ascii="Arial" w:hAnsi="Arial" w:cs="Arial"/>
        </w:rPr>
      </w:pPr>
      <w:r w:rsidRPr="00597F09">
        <w:rPr>
          <w:rFonts w:ascii="Arial" w:hAnsi="Arial" w:cs="Arial"/>
        </w:rPr>
        <w:t>• Explicitar os objetivos e metas do projeto. Justificar a proposição e sua inserção na área proposta.</w:t>
      </w:r>
    </w:p>
    <w:p w14:paraId="33E04741" w14:textId="77777777" w:rsidR="008713CC" w:rsidRDefault="008713CC" w:rsidP="00D86A48">
      <w:pPr>
        <w:jc w:val="both"/>
        <w:rPr>
          <w:rFonts w:ascii="Arial" w:hAnsi="Arial" w:cs="Arial"/>
        </w:rPr>
      </w:pPr>
    </w:p>
    <w:p w14:paraId="3E1A6886" w14:textId="77777777" w:rsidR="005A19E3" w:rsidRDefault="005A19E3" w:rsidP="00D86A48">
      <w:pPr>
        <w:jc w:val="both"/>
        <w:rPr>
          <w:rFonts w:ascii="Arial" w:hAnsi="Arial" w:cs="Arial"/>
        </w:rPr>
      </w:pPr>
    </w:p>
    <w:p w14:paraId="1628A357" w14:textId="77777777" w:rsidR="005A19E3" w:rsidRPr="005A19E3" w:rsidRDefault="005A19E3" w:rsidP="005A19E3">
      <w:pPr>
        <w:jc w:val="both"/>
        <w:rPr>
          <w:rFonts w:ascii="Arial" w:hAnsi="Arial" w:cs="Arial"/>
        </w:rPr>
      </w:pPr>
      <w:r w:rsidRPr="005A19E3">
        <w:rPr>
          <w:rFonts w:ascii="Arial" w:hAnsi="Arial" w:cs="Arial"/>
          <w:b/>
        </w:rPr>
        <w:t>GERAL:</w:t>
      </w:r>
      <w:r w:rsidRPr="005A19E3">
        <w:rPr>
          <w:rFonts w:ascii="Arial" w:hAnsi="Arial" w:cs="Arial"/>
        </w:rPr>
        <w:t xml:space="preserve"> O objetivo principal deste projeto de pesquisas é a preparação e caracterização de compostos de coordenação homobinucleares a partir de ligantes simétricos  com possíveis aplicações biotecnológicas (interação e clivagem de </w:t>
      </w:r>
      <w:r w:rsidR="00DA78EF">
        <w:rPr>
          <w:rFonts w:ascii="Arial" w:hAnsi="Arial" w:cs="Arial"/>
        </w:rPr>
        <w:t xml:space="preserve">compostos organofosforados e </w:t>
      </w:r>
      <w:r w:rsidRPr="005A19E3">
        <w:rPr>
          <w:rFonts w:ascii="Arial" w:hAnsi="Arial" w:cs="Arial"/>
        </w:rPr>
        <w:t xml:space="preserve">ácidos nucléicos) e em catálise. </w:t>
      </w:r>
    </w:p>
    <w:p w14:paraId="300EFF19" w14:textId="77777777" w:rsidR="005A19E3" w:rsidRPr="005A19E3" w:rsidRDefault="005A19E3" w:rsidP="005A19E3">
      <w:pPr>
        <w:jc w:val="both"/>
        <w:rPr>
          <w:rFonts w:ascii="Arial" w:hAnsi="Arial" w:cs="Arial"/>
        </w:rPr>
      </w:pPr>
    </w:p>
    <w:p w14:paraId="4A5D284A" w14:textId="77777777" w:rsidR="005A19E3" w:rsidRPr="005A19E3" w:rsidRDefault="005A19E3" w:rsidP="005A19E3">
      <w:pPr>
        <w:jc w:val="both"/>
        <w:rPr>
          <w:rFonts w:ascii="Arial" w:hAnsi="Arial" w:cs="Arial"/>
          <w:b/>
        </w:rPr>
      </w:pPr>
      <w:r w:rsidRPr="005A19E3">
        <w:rPr>
          <w:rFonts w:ascii="Arial" w:hAnsi="Arial" w:cs="Arial"/>
          <w:b/>
        </w:rPr>
        <w:t>ESPECÍFICOS:</w:t>
      </w:r>
    </w:p>
    <w:p w14:paraId="72DF8049" w14:textId="77777777" w:rsidR="005A19E3" w:rsidRPr="005A19E3" w:rsidRDefault="005A19E3" w:rsidP="005A19E3">
      <w:pPr>
        <w:jc w:val="both"/>
        <w:rPr>
          <w:rFonts w:ascii="Arial" w:hAnsi="Arial" w:cs="Arial"/>
        </w:rPr>
      </w:pPr>
      <w:r w:rsidRPr="005A19E3">
        <w:rPr>
          <w:rFonts w:ascii="Arial" w:hAnsi="Arial" w:cs="Arial"/>
          <w:b/>
        </w:rPr>
        <w:t>1.</w:t>
      </w:r>
      <w:r w:rsidRPr="005A19E3">
        <w:rPr>
          <w:rFonts w:ascii="Arial" w:hAnsi="Arial" w:cs="Arial"/>
        </w:rPr>
        <w:t xml:space="preserve"> A busca de novas rotas sintéticas e o aperfeiçoamento das já existentes para a preparação de novos ligantes e alguns</w:t>
      </w:r>
      <w:r w:rsidR="00DA78EF">
        <w:rPr>
          <w:rFonts w:ascii="Arial" w:hAnsi="Arial" w:cs="Arial"/>
        </w:rPr>
        <w:t xml:space="preserve"> já descritos na literatura.</w:t>
      </w:r>
      <w:r w:rsidRPr="005A19E3">
        <w:rPr>
          <w:rFonts w:ascii="Arial" w:hAnsi="Arial" w:cs="Arial"/>
        </w:rPr>
        <w:t xml:space="preserve"> </w:t>
      </w:r>
    </w:p>
    <w:p w14:paraId="034975D2" w14:textId="77777777" w:rsidR="005A19E3" w:rsidRPr="005A19E3" w:rsidRDefault="005A19E3" w:rsidP="005A19E3">
      <w:pPr>
        <w:jc w:val="both"/>
        <w:rPr>
          <w:rFonts w:ascii="Arial" w:hAnsi="Arial" w:cs="Arial"/>
        </w:rPr>
      </w:pPr>
      <w:r w:rsidRPr="005A19E3">
        <w:rPr>
          <w:rFonts w:ascii="Arial" w:hAnsi="Arial" w:cs="Arial"/>
          <w:b/>
        </w:rPr>
        <w:t>2.</w:t>
      </w:r>
      <w:r w:rsidRPr="005A19E3">
        <w:rPr>
          <w:rFonts w:ascii="Arial" w:hAnsi="Arial" w:cs="Arial"/>
        </w:rPr>
        <w:t xml:space="preserve"> A preparação de ligantes contendo grupos N,O-doadores com grupos piperazina, piridina e fenol, visando obter compostos de coordenação com estruturas bem definidas.</w:t>
      </w:r>
    </w:p>
    <w:p w14:paraId="3439B229" w14:textId="77777777" w:rsidR="005A19E3" w:rsidRPr="004E07AA" w:rsidRDefault="005A19E3" w:rsidP="004E07AA">
      <w:pPr>
        <w:pStyle w:val="Recuodecorpodetexto"/>
        <w:ind w:firstLine="0"/>
      </w:pPr>
      <w:r w:rsidRPr="004E07AA">
        <w:rPr>
          <w:b/>
        </w:rPr>
        <w:t>3.</w:t>
      </w:r>
      <w:r w:rsidRPr="004E07AA">
        <w:t xml:space="preserve"> Obtenção de novos complexos simétricos (Figura </w:t>
      </w:r>
      <w:r w:rsidR="004E07AA">
        <w:t>1</w:t>
      </w:r>
      <w:r w:rsidRPr="004E07AA">
        <w:t>)  homo-binucleares de [M</w:t>
      </w:r>
      <w:r w:rsidRPr="004E07AA">
        <w:rPr>
          <w:vertAlign w:val="superscript"/>
        </w:rPr>
        <w:t>II</w:t>
      </w:r>
      <w:r w:rsidRPr="004E07AA">
        <w:t>(</w:t>
      </w:r>
      <w:r w:rsidRPr="004E07AA">
        <w:sym w:font="Symbol" w:char="F06D"/>
      </w:r>
      <w:r w:rsidRPr="004E07AA">
        <w:t>-OH)</w:t>
      </w:r>
      <w:r w:rsidRPr="004E07AA">
        <w:rPr>
          <w:vertAlign w:val="subscript"/>
        </w:rPr>
        <w:t>2</w:t>
      </w:r>
      <w:r w:rsidRPr="004E07AA">
        <w:t>M</w:t>
      </w:r>
      <w:r w:rsidRPr="004E07AA">
        <w:rPr>
          <w:vertAlign w:val="superscript"/>
        </w:rPr>
        <w:t>II</w:t>
      </w:r>
      <w:r w:rsidRPr="004E07AA">
        <w:t>] (M</w:t>
      </w:r>
      <w:r w:rsidRPr="004E07AA">
        <w:rPr>
          <w:vertAlign w:val="superscript"/>
        </w:rPr>
        <w:t>II</w:t>
      </w:r>
      <w:r w:rsidRPr="004E07AA">
        <w:t xml:space="preserve"> = Ni, Zn , Cu, Co, Cd, Mg, Ca, - M</w:t>
      </w:r>
      <w:r w:rsidRPr="004E07AA">
        <w:rPr>
          <w:vertAlign w:val="superscript"/>
        </w:rPr>
        <w:t>III</w:t>
      </w:r>
      <w:r w:rsidRPr="004E07AA">
        <w:t xml:space="preserve"> = Ga), com um sítios lábeis (M-OH</w:t>
      </w:r>
      <w:r w:rsidRPr="004E07AA">
        <w:rPr>
          <w:vertAlign w:val="subscript"/>
        </w:rPr>
        <w:t>2</w:t>
      </w:r>
      <w:r w:rsidRPr="004E07AA">
        <w:t>) e um grupo nucleófilo (M-OH ou M(</w:t>
      </w:r>
      <w:r w:rsidRPr="004E07AA">
        <w:sym w:font="Symbol" w:char="F06D"/>
      </w:r>
      <w:r w:rsidRPr="004E07AA">
        <w:t xml:space="preserve">-OH)M)  que sejam capazes de hidrolisar ésteres de fosfato, e ácidos nucléicos, de forma catalítica eficiente, sob condições fisiológicas. </w:t>
      </w:r>
    </w:p>
    <w:p w14:paraId="2474A391" w14:textId="77777777" w:rsidR="005A19E3" w:rsidRPr="004E07AA" w:rsidRDefault="00DA78EF" w:rsidP="004E07AA">
      <w:pPr>
        <w:pStyle w:val="Recuodecorpodetexto"/>
        <w:ind w:firstLine="0"/>
        <w:rPr>
          <w:color w:val="000000"/>
        </w:rPr>
      </w:pPr>
      <w:r w:rsidRPr="00DA78EF">
        <w:rPr>
          <w:b/>
          <w:bCs/>
          <w:color w:val="000000"/>
        </w:rPr>
        <w:t>4</w:t>
      </w:r>
      <w:r w:rsidR="005A19E3" w:rsidRPr="00DA78EF">
        <w:rPr>
          <w:b/>
          <w:color w:val="000000"/>
        </w:rPr>
        <w:t>.</w:t>
      </w:r>
      <w:r w:rsidR="005A19E3" w:rsidRPr="004E07AA">
        <w:rPr>
          <w:color w:val="000000"/>
        </w:rPr>
        <w:t xml:space="preserve"> Caracterização através de diversas técnicas físico-químicas (raios X, espectroscopias UV-Vis, EPR e Raman ressonante, eletroquímica, espectroeletroquímica, potenciometria, ESI-MS) os novos complexos. </w:t>
      </w:r>
    </w:p>
    <w:p w14:paraId="29B3C5E6" w14:textId="77777777" w:rsidR="005A19E3" w:rsidRPr="004E07AA" w:rsidRDefault="00DA78EF" w:rsidP="004E07AA">
      <w:pPr>
        <w:pStyle w:val="Recuodecorpodetexto"/>
        <w:ind w:firstLine="0"/>
        <w:rPr>
          <w:color w:val="000000"/>
        </w:rPr>
      </w:pPr>
      <w:r>
        <w:rPr>
          <w:b/>
          <w:bCs/>
          <w:color w:val="000000"/>
        </w:rPr>
        <w:t>5</w:t>
      </w:r>
      <w:r w:rsidR="005A19E3" w:rsidRPr="00DA78EF">
        <w:rPr>
          <w:b/>
          <w:color w:val="000000"/>
        </w:rPr>
        <w:t>.</w:t>
      </w:r>
      <w:r w:rsidR="005A19E3" w:rsidRPr="004E07AA">
        <w:rPr>
          <w:color w:val="000000"/>
        </w:rPr>
        <w:t xml:space="preserve"> Estudo cinético e postulação dos mecanismos de interação diéster de fosfato-complexo. Para avaliar se o ataque nucleofílico ao fósforo é realizado pelo nucleófilo gerado pelo catalisador, ou através de uma catálise básica geral (pelo meio), deverão ser realizados experimentos buscando se avaliar o efeito isotópico do deutério (D</w:t>
      </w:r>
      <w:r w:rsidR="00874773">
        <w:rPr>
          <w:color w:val="000000"/>
          <w:vertAlign w:val="subscript"/>
        </w:rPr>
        <w:t>2</w:t>
      </w:r>
      <w:r w:rsidR="005A19E3" w:rsidRPr="004E07AA">
        <w:rPr>
          <w:color w:val="000000"/>
        </w:rPr>
        <w:t xml:space="preserve">O) sobre a velocidade da reação de hidrólise.  </w:t>
      </w:r>
    </w:p>
    <w:p w14:paraId="70BBC252" w14:textId="77777777" w:rsidR="005A19E3" w:rsidRPr="004E07AA" w:rsidRDefault="00874773" w:rsidP="004E07AA">
      <w:pPr>
        <w:pStyle w:val="Recuodecorpodetexto"/>
        <w:ind w:firstLine="0"/>
        <w:rPr>
          <w:color w:val="000000"/>
        </w:rPr>
      </w:pPr>
      <w:r w:rsidRPr="00874773">
        <w:rPr>
          <w:b/>
          <w:bCs/>
          <w:color w:val="000000"/>
        </w:rPr>
        <w:t>6.</w:t>
      </w:r>
      <w:r w:rsidR="005A19E3" w:rsidRPr="004E07AA">
        <w:rPr>
          <w:color w:val="000000"/>
        </w:rPr>
        <w:t xml:space="preserve"> (a) Estudos de degradação de ct-DNA  e DNA plasmidial utilizando as técnicas de eletroforese em gel-agarose e géis de poliacrilamida, eletroquímica, espectroscopias UV-Vis e fluorescência. </w:t>
      </w:r>
    </w:p>
    <w:p w14:paraId="6E1AC5B6" w14:textId="77777777" w:rsidR="005A19E3" w:rsidRPr="004E07AA" w:rsidRDefault="00874773" w:rsidP="004E07AA">
      <w:pPr>
        <w:pStyle w:val="Recuodecorpodetexto"/>
        <w:ind w:firstLine="0"/>
        <w:rPr>
          <w:color w:val="000000"/>
        </w:rPr>
      </w:pPr>
      <w:r w:rsidRPr="00874773">
        <w:rPr>
          <w:b/>
          <w:bCs/>
          <w:color w:val="000000"/>
        </w:rPr>
        <w:t>7.</w:t>
      </w:r>
      <w:r w:rsidR="005A19E3" w:rsidRPr="004E07AA">
        <w:rPr>
          <w:color w:val="000000"/>
        </w:rPr>
        <w:t xml:space="preserve"> Avaliação da </w:t>
      </w:r>
      <w:r w:rsidR="005A19E3" w:rsidRPr="004E07AA">
        <w:rPr>
          <w:bCs/>
          <w:color w:val="000000"/>
        </w:rPr>
        <w:t xml:space="preserve">promiscuidade catalítica (PC) </w:t>
      </w:r>
      <w:r w:rsidR="005A19E3" w:rsidRPr="004E07AA">
        <w:rPr>
          <w:color w:val="000000"/>
        </w:rPr>
        <w:t>dos novos complexos sintetisados. PC é habilidade catalítica de um simples sítio ativo em catalisar mais de uma transformação química. No presente projeto, esta função será avaliada através da capacidade de um mesmo sistema em hidrolasar ligações P-O em diésteres de fosfato e ligações C-O e C-N em ésteres carboxílicos e amidas.</w:t>
      </w:r>
    </w:p>
    <w:p w14:paraId="141FD620" w14:textId="77777777" w:rsidR="005A19E3" w:rsidRPr="004E07AA" w:rsidRDefault="005A19E3" w:rsidP="004E07AA">
      <w:pPr>
        <w:pStyle w:val="Corpodetexto"/>
        <w:jc w:val="both"/>
        <w:rPr>
          <w:rFonts w:ascii="Arial" w:hAnsi="Arial" w:cs="Arial"/>
          <w:bCs/>
          <w:color w:val="000000"/>
        </w:rPr>
      </w:pPr>
      <w:r w:rsidRPr="004E07AA">
        <w:rPr>
          <w:rFonts w:ascii="Arial" w:hAnsi="Arial" w:cs="Arial"/>
          <w:bCs/>
          <w:color w:val="000000"/>
        </w:rPr>
        <w:t xml:space="preserve">11. De modo geral, esta nova linha de pesquisas tem por principal objetivo contribuir para o crescimento da área de planejamento de metalohidrolases e metalonucleases sintéticas. Juntamente com o desenvolvimento do projeto, faz parte ainda, a contribuição para a formação de recursos humanos de alto nível (Ics e mestrandos) a promoção da interdisciplinaridade, através da cooperação com pesquisadores das subáreas da Química e áreas afins. </w:t>
      </w:r>
    </w:p>
    <w:p w14:paraId="2466389B" w14:textId="77777777" w:rsidR="005A19E3" w:rsidRDefault="005A19E3" w:rsidP="004E07AA">
      <w:pPr>
        <w:jc w:val="both"/>
        <w:rPr>
          <w:rFonts w:ascii="Arial" w:hAnsi="Arial" w:cs="Arial"/>
        </w:rPr>
      </w:pPr>
    </w:p>
    <w:p w14:paraId="251BE6DA" w14:textId="47C21BB2" w:rsidR="005A19E3" w:rsidRDefault="005A19E3" w:rsidP="00D86A48">
      <w:pPr>
        <w:jc w:val="both"/>
        <w:rPr>
          <w:rFonts w:ascii="Arial" w:hAnsi="Arial" w:cs="Arial"/>
        </w:rPr>
      </w:pPr>
    </w:p>
    <w:p w14:paraId="7CAD5D98" w14:textId="21EC7992" w:rsidR="00D07815" w:rsidRDefault="00D07815" w:rsidP="00D86A48">
      <w:pPr>
        <w:jc w:val="both"/>
        <w:rPr>
          <w:rFonts w:ascii="Arial" w:hAnsi="Arial" w:cs="Arial"/>
        </w:rPr>
      </w:pPr>
    </w:p>
    <w:p w14:paraId="08009881" w14:textId="19E744C3" w:rsidR="00D07815" w:rsidRDefault="00D07815" w:rsidP="00D86A48">
      <w:pPr>
        <w:jc w:val="both"/>
        <w:rPr>
          <w:rFonts w:ascii="Arial" w:hAnsi="Arial" w:cs="Arial"/>
        </w:rPr>
      </w:pPr>
    </w:p>
    <w:p w14:paraId="5845B3A5" w14:textId="0509B3BC" w:rsidR="00D07815" w:rsidRDefault="00D07815" w:rsidP="00D86A48">
      <w:pPr>
        <w:jc w:val="both"/>
        <w:rPr>
          <w:rFonts w:ascii="Arial" w:hAnsi="Arial" w:cs="Arial"/>
        </w:rPr>
      </w:pPr>
    </w:p>
    <w:p w14:paraId="6040F143" w14:textId="3674797F" w:rsidR="00D07815" w:rsidRDefault="00D07815" w:rsidP="00D86A48">
      <w:pPr>
        <w:jc w:val="both"/>
        <w:rPr>
          <w:rFonts w:ascii="Arial" w:hAnsi="Arial" w:cs="Arial"/>
        </w:rPr>
      </w:pPr>
    </w:p>
    <w:p w14:paraId="2D65D507" w14:textId="36AA49DB" w:rsidR="00D07815" w:rsidRDefault="00D07815" w:rsidP="00D86A48">
      <w:pPr>
        <w:jc w:val="both"/>
        <w:rPr>
          <w:rFonts w:ascii="Arial" w:hAnsi="Arial" w:cs="Arial"/>
        </w:rPr>
      </w:pPr>
    </w:p>
    <w:p w14:paraId="3DE02802" w14:textId="5B6B9936" w:rsidR="00D07815" w:rsidRDefault="00D07815" w:rsidP="00D86A48">
      <w:pPr>
        <w:jc w:val="both"/>
        <w:rPr>
          <w:rFonts w:ascii="Arial" w:hAnsi="Arial" w:cs="Arial"/>
        </w:rPr>
      </w:pPr>
    </w:p>
    <w:p w14:paraId="49E18735" w14:textId="77777777" w:rsidR="00D07815" w:rsidRDefault="00D07815" w:rsidP="00D86A48">
      <w:pPr>
        <w:jc w:val="both"/>
        <w:rPr>
          <w:rFonts w:ascii="Arial" w:hAnsi="Arial" w:cs="Arial"/>
        </w:rPr>
      </w:pPr>
    </w:p>
    <w:p w14:paraId="3A73F0F2" w14:textId="77777777" w:rsidR="005A19E3" w:rsidRDefault="005A19E3" w:rsidP="00D86A48">
      <w:pPr>
        <w:jc w:val="both"/>
        <w:rPr>
          <w:rFonts w:ascii="Arial" w:hAnsi="Arial" w:cs="Arial"/>
        </w:rPr>
      </w:pPr>
    </w:p>
    <w:p w14:paraId="0CEF384A" w14:textId="77777777" w:rsidR="005A19E3" w:rsidRDefault="005A19E3" w:rsidP="00D86A48">
      <w:pPr>
        <w:jc w:val="both"/>
        <w:rPr>
          <w:rFonts w:ascii="Arial" w:hAnsi="Arial" w:cs="Arial"/>
        </w:rPr>
      </w:pPr>
    </w:p>
    <w:p w14:paraId="504F2BE0" w14:textId="77777777" w:rsidR="008713CC" w:rsidRPr="00597F09" w:rsidRDefault="008713CC" w:rsidP="00D86A48">
      <w:pPr>
        <w:keepNext/>
        <w:pBdr>
          <w:bottom w:val="single" w:sz="6" w:space="1" w:color="auto"/>
        </w:pBdr>
        <w:spacing w:before="240" w:after="60"/>
        <w:jc w:val="both"/>
        <w:outlineLvl w:val="0"/>
        <w:rPr>
          <w:rFonts w:ascii="Arial" w:hAnsi="Arial" w:cs="Arial"/>
          <w:b/>
          <w:bCs/>
          <w:kern w:val="28"/>
        </w:rPr>
      </w:pPr>
      <w:r w:rsidRPr="00597F09">
        <w:rPr>
          <w:rFonts w:ascii="Arial" w:hAnsi="Arial" w:cs="Arial"/>
          <w:b/>
          <w:bCs/>
          <w:kern w:val="28"/>
        </w:rPr>
        <w:lastRenderedPageBreak/>
        <w:t>3. Métodos e Procedimentos</w:t>
      </w:r>
      <w:r w:rsidRPr="00597F09">
        <w:rPr>
          <w:rFonts w:ascii="Arial" w:hAnsi="Arial" w:cs="Arial"/>
          <w:kern w:val="28"/>
        </w:rPr>
        <w:t xml:space="preserve"> (máximo de 3 páginas)</w:t>
      </w:r>
    </w:p>
    <w:p w14:paraId="085304AC" w14:textId="77777777" w:rsidR="008713CC" w:rsidRPr="00597F09" w:rsidRDefault="008713CC" w:rsidP="00D86A48">
      <w:pPr>
        <w:jc w:val="both"/>
        <w:rPr>
          <w:rFonts w:ascii="Arial" w:hAnsi="Arial" w:cs="Arial"/>
        </w:rPr>
      </w:pPr>
    </w:p>
    <w:p w14:paraId="73E6FB38" w14:textId="77777777" w:rsidR="008713CC" w:rsidRPr="00597F09" w:rsidRDefault="008713CC" w:rsidP="00D86A48">
      <w:pPr>
        <w:jc w:val="both"/>
        <w:rPr>
          <w:rFonts w:ascii="Arial" w:hAnsi="Arial" w:cs="Arial"/>
        </w:rPr>
      </w:pPr>
      <w:r w:rsidRPr="00597F09">
        <w:rPr>
          <w:rFonts w:ascii="Arial" w:hAnsi="Arial" w:cs="Arial"/>
        </w:rPr>
        <w:t>• Descrever sucintamente a metodologia empregada para a execução do projeto e como os objetivos serão alcançados.</w:t>
      </w:r>
    </w:p>
    <w:p w14:paraId="62BEA323" w14:textId="77777777" w:rsidR="00D07815" w:rsidRDefault="00D07815" w:rsidP="00D86A48">
      <w:pPr>
        <w:jc w:val="both"/>
        <w:rPr>
          <w:rFonts w:ascii="Arial" w:hAnsi="Arial" w:cs="Arial"/>
          <w:iCs/>
        </w:rPr>
      </w:pPr>
    </w:p>
    <w:p w14:paraId="7F409125" w14:textId="6AFAF4D1" w:rsidR="008713CC" w:rsidRDefault="00D07815" w:rsidP="00D86A48">
      <w:pPr>
        <w:jc w:val="both"/>
        <w:rPr>
          <w:rFonts w:ascii="Arial" w:hAnsi="Arial" w:cs="Arial"/>
          <w:iCs/>
        </w:rPr>
      </w:pPr>
      <w:r>
        <w:rPr>
          <w:rFonts w:ascii="Arial" w:hAnsi="Arial" w:cs="Arial"/>
          <w:iCs/>
        </w:rPr>
        <w:t>Síntese, métodos de caracterização, estudos de reatividade, etc.</w:t>
      </w:r>
      <w:r w:rsidR="00874773">
        <w:rPr>
          <w:rFonts w:ascii="Arial" w:hAnsi="Arial" w:cs="Arial"/>
          <w:iCs/>
        </w:rPr>
        <w:t xml:space="preserve">  </w:t>
      </w:r>
    </w:p>
    <w:p w14:paraId="6B0D37BE" w14:textId="77777777" w:rsidR="00874773" w:rsidRDefault="00874773" w:rsidP="00D86A48">
      <w:pPr>
        <w:jc w:val="both"/>
        <w:rPr>
          <w:rFonts w:ascii="Arial" w:hAnsi="Arial" w:cs="Arial"/>
          <w:iCs/>
        </w:rPr>
      </w:pPr>
    </w:p>
    <w:p w14:paraId="37F0E543" w14:textId="70140C0F" w:rsidR="00874773" w:rsidRDefault="00874773" w:rsidP="00D86A48">
      <w:pPr>
        <w:jc w:val="both"/>
        <w:rPr>
          <w:rFonts w:ascii="Arial" w:hAnsi="Arial" w:cs="Arial"/>
          <w:iCs/>
        </w:rPr>
      </w:pPr>
    </w:p>
    <w:p w14:paraId="4C1F9775" w14:textId="73022EA7" w:rsidR="00D07815" w:rsidRDefault="00D07815" w:rsidP="00D86A48">
      <w:pPr>
        <w:jc w:val="both"/>
        <w:rPr>
          <w:rFonts w:ascii="Arial" w:hAnsi="Arial" w:cs="Arial"/>
          <w:iCs/>
        </w:rPr>
      </w:pPr>
    </w:p>
    <w:p w14:paraId="35C4C3FD" w14:textId="589F9C8C" w:rsidR="00D07815" w:rsidRDefault="00D07815" w:rsidP="00D86A48">
      <w:pPr>
        <w:jc w:val="both"/>
        <w:rPr>
          <w:rFonts w:ascii="Arial" w:hAnsi="Arial" w:cs="Arial"/>
          <w:iCs/>
        </w:rPr>
      </w:pPr>
    </w:p>
    <w:p w14:paraId="7E458651" w14:textId="4C3EBB00" w:rsidR="00D07815" w:rsidRDefault="00D07815" w:rsidP="00D86A48">
      <w:pPr>
        <w:jc w:val="both"/>
        <w:rPr>
          <w:rFonts w:ascii="Arial" w:hAnsi="Arial" w:cs="Arial"/>
          <w:iCs/>
        </w:rPr>
      </w:pPr>
    </w:p>
    <w:p w14:paraId="1D98C64B" w14:textId="08FBF62E" w:rsidR="00D07815" w:rsidRDefault="00D07815" w:rsidP="00D86A48">
      <w:pPr>
        <w:jc w:val="both"/>
        <w:rPr>
          <w:rFonts w:ascii="Arial" w:hAnsi="Arial" w:cs="Arial"/>
          <w:iCs/>
        </w:rPr>
      </w:pPr>
    </w:p>
    <w:p w14:paraId="451FE866" w14:textId="742378E7" w:rsidR="00D07815" w:rsidRDefault="00D07815" w:rsidP="00D86A48">
      <w:pPr>
        <w:jc w:val="both"/>
        <w:rPr>
          <w:rFonts w:ascii="Arial" w:hAnsi="Arial" w:cs="Arial"/>
          <w:iCs/>
        </w:rPr>
      </w:pPr>
    </w:p>
    <w:p w14:paraId="0FE22CAF" w14:textId="72D8E54D" w:rsidR="00D07815" w:rsidRDefault="00D07815" w:rsidP="00D86A48">
      <w:pPr>
        <w:jc w:val="both"/>
        <w:rPr>
          <w:rFonts w:ascii="Arial" w:hAnsi="Arial" w:cs="Arial"/>
          <w:iCs/>
        </w:rPr>
      </w:pPr>
    </w:p>
    <w:p w14:paraId="05E1AFDD" w14:textId="3E24728C" w:rsidR="00D07815" w:rsidRDefault="00D07815" w:rsidP="00D86A48">
      <w:pPr>
        <w:jc w:val="both"/>
        <w:rPr>
          <w:rFonts w:ascii="Arial" w:hAnsi="Arial" w:cs="Arial"/>
          <w:iCs/>
        </w:rPr>
      </w:pPr>
    </w:p>
    <w:p w14:paraId="174B46B8" w14:textId="3DE4BCDD" w:rsidR="00D07815" w:rsidRDefault="00D07815" w:rsidP="00D86A48">
      <w:pPr>
        <w:jc w:val="both"/>
        <w:rPr>
          <w:rFonts w:ascii="Arial" w:hAnsi="Arial" w:cs="Arial"/>
          <w:iCs/>
        </w:rPr>
      </w:pPr>
    </w:p>
    <w:p w14:paraId="0B2E30B9" w14:textId="060FD2CC" w:rsidR="00D07815" w:rsidRDefault="00D07815" w:rsidP="00D86A48">
      <w:pPr>
        <w:jc w:val="both"/>
        <w:rPr>
          <w:rFonts w:ascii="Arial" w:hAnsi="Arial" w:cs="Arial"/>
          <w:iCs/>
        </w:rPr>
      </w:pPr>
    </w:p>
    <w:p w14:paraId="28168852" w14:textId="03786BB6" w:rsidR="00D07815" w:rsidRDefault="00D07815" w:rsidP="00D86A48">
      <w:pPr>
        <w:jc w:val="both"/>
        <w:rPr>
          <w:rFonts w:ascii="Arial" w:hAnsi="Arial" w:cs="Arial"/>
          <w:iCs/>
        </w:rPr>
      </w:pPr>
    </w:p>
    <w:p w14:paraId="3DC8E841" w14:textId="5F82D5DC" w:rsidR="00D07815" w:rsidRDefault="00D07815" w:rsidP="00D86A48">
      <w:pPr>
        <w:jc w:val="both"/>
        <w:rPr>
          <w:rFonts w:ascii="Arial" w:hAnsi="Arial" w:cs="Arial"/>
          <w:iCs/>
        </w:rPr>
      </w:pPr>
    </w:p>
    <w:p w14:paraId="3953475E" w14:textId="4AE5B0F2" w:rsidR="00D07815" w:rsidRDefault="00D07815" w:rsidP="00D86A48">
      <w:pPr>
        <w:jc w:val="both"/>
        <w:rPr>
          <w:rFonts w:ascii="Arial" w:hAnsi="Arial" w:cs="Arial"/>
          <w:iCs/>
        </w:rPr>
      </w:pPr>
    </w:p>
    <w:p w14:paraId="68C21EE9" w14:textId="7A28B92B" w:rsidR="00D07815" w:rsidRDefault="00D07815" w:rsidP="00D86A48">
      <w:pPr>
        <w:jc w:val="both"/>
        <w:rPr>
          <w:rFonts w:ascii="Arial" w:hAnsi="Arial" w:cs="Arial"/>
          <w:iCs/>
        </w:rPr>
      </w:pPr>
    </w:p>
    <w:p w14:paraId="07548F60" w14:textId="520D06F4" w:rsidR="00D07815" w:rsidRDefault="00D07815" w:rsidP="00D86A48">
      <w:pPr>
        <w:jc w:val="both"/>
        <w:rPr>
          <w:rFonts w:ascii="Arial" w:hAnsi="Arial" w:cs="Arial"/>
          <w:iCs/>
        </w:rPr>
      </w:pPr>
    </w:p>
    <w:p w14:paraId="58D09781" w14:textId="55511A09" w:rsidR="00D07815" w:rsidRDefault="00D07815" w:rsidP="00D86A48">
      <w:pPr>
        <w:jc w:val="both"/>
        <w:rPr>
          <w:rFonts w:ascii="Arial" w:hAnsi="Arial" w:cs="Arial"/>
          <w:iCs/>
        </w:rPr>
      </w:pPr>
    </w:p>
    <w:p w14:paraId="2360B3DF" w14:textId="4FE13B5E" w:rsidR="00D07815" w:rsidRDefault="00D07815" w:rsidP="00D86A48">
      <w:pPr>
        <w:jc w:val="both"/>
        <w:rPr>
          <w:rFonts w:ascii="Arial" w:hAnsi="Arial" w:cs="Arial"/>
          <w:iCs/>
        </w:rPr>
      </w:pPr>
    </w:p>
    <w:p w14:paraId="0EAF5852" w14:textId="77DC0D17" w:rsidR="00D07815" w:rsidRDefault="00D07815" w:rsidP="00D86A48">
      <w:pPr>
        <w:jc w:val="both"/>
        <w:rPr>
          <w:rFonts w:ascii="Arial" w:hAnsi="Arial" w:cs="Arial"/>
          <w:iCs/>
        </w:rPr>
      </w:pPr>
    </w:p>
    <w:p w14:paraId="4FEF1A40" w14:textId="22CEDC7F" w:rsidR="00D07815" w:rsidRDefault="00D07815" w:rsidP="00D86A48">
      <w:pPr>
        <w:jc w:val="both"/>
        <w:rPr>
          <w:rFonts w:ascii="Arial" w:hAnsi="Arial" w:cs="Arial"/>
          <w:iCs/>
        </w:rPr>
      </w:pPr>
    </w:p>
    <w:p w14:paraId="74EDC668" w14:textId="60E16E8D" w:rsidR="00D07815" w:rsidRDefault="00D07815" w:rsidP="00D86A48">
      <w:pPr>
        <w:jc w:val="both"/>
        <w:rPr>
          <w:rFonts w:ascii="Arial" w:hAnsi="Arial" w:cs="Arial"/>
          <w:iCs/>
        </w:rPr>
      </w:pPr>
    </w:p>
    <w:p w14:paraId="435B1148" w14:textId="17B2CCE1" w:rsidR="00D07815" w:rsidRDefault="00D07815" w:rsidP="00D86A48">
      <w:pPr>
        <w:jc w:val="both"/>
        <w:rPr>
          <w:rFonts w:ascii="Arial" w:hAnsi="Arial" w:cs="Arial"/>
          <w:iCs/>
        </w:rPr>
      </w:pPr>
    </w:p>
    <w:p w14:paraId="416A7F6C" w14:textId="2DA7281B" w:rsidR="00D07815" w:rsidRDefault="00D07815" w:rsidP="00D86A48">
      <w:pPr>
        <w:jc w:val="both"/>
        <w:rPr>
          <w:rFonts w:ascii="Arial" w:hAnsi="Arial" w:cs="Arial"/>
          <w:iCs/>
        </w:rPr>
      </w:pPr>
    </w:p>
    <w:p w14:paraId="00BA4D6F" w14:textId="06394297" w:rsidR="00D07815" w:rsidRDefault="00D07815" w:rsidP="00D86A48">
      <w:pPr>
        <w:jc w:val="both"/>
        <w:rPr>
          <w:rFonts w:ascii="Arial" w:hAnsi="Arial" w:cs="Arial"/>
          <w:iCs/>
        </w:rPr>
      </w:pPr>
    </w:p>
    <w:p w14:paraId="5DBC5539" w14:textId="1D1E6427" w:rsidR="00D07815" w:rsidRDefault="00D07815" w:rsidP="00D86A48">
      <w:pPr>
        <w:jc w:val="both"/>
        <w:rPr>
          <w:rFonts w:ascii="Arial" w:hAnsi="Arial" w:cs="Arial"/>
          <w:iCs/>
        </w:rPr>
      </w:pPr>
    </w:p>
    <w:p w14:paraId="31F4EABC" w14:textId="1BDDFB7A" w:rsidR="00D07815" w:rsidRDefault="00D07815" w:rsidP="00D86A48">
      <w:pPr>
        <w:jc w:val="both"/>
        <w:rPr>
          <w:rFonts w:ascii="Arial" w:hAnsi="Arial" w:cs="Arial"/>
          <w:iCs/>
        </w:rPr>
      </w:pPr>
    </w:p>
    <w:p w14:paraId="2E052E3F" w14:textId="17CBDFD6" w:rsidR="00D07815" w:rsidRDefault="00D07815" w:rsidP="00D86A48">
      <w:pPr>
        <w:jc w:val="both"/>
        <w:rPr>
          <w:rFonts w:ascii="Arial" w:hAnsi="Arial" w:cs="Arial"/>
          <w:iCs/>
        </w:rPr>
      </w:pPr>
    </w:p>
    <w:p w14:paraId="0356CA05" w14:textId="3390DAEA" w:rsidR="00D07815" w:rsidRDefault="00D07815" w:rsidP="00D86A48">
      <w:pPr>
        <w:jc w:val="both"/>
        <w:rPr>
          <w:rFonts w:ascii="Arial" w:hAnsi="Arial" w:cs="Arial"/>
          <w:iCs/>
        </w:rPr>
      </w:pPr>
    </w:p>
    <w:p w14:paraId="572B0638" w14:textId="289A6990" w:rsidR="00D07815" w:rsidRDefault="00D07815" w:rsidP="00D86A48">
      <w:pPr>
        <w:jc w:val="both"/>
        <w:rPr>
          <w:rFonts w:ascii="Arial" w:hAnsi="Arial" w:cs="Arial"/>
          <w:iCs/>
        </w:rPr>
      </w:pPr>
    </w:p>
    <w:p w14:paraId="46D07D46" w14:textId="4762B69A" w:rsidR="00D07815" w:rsidRDefault="00D07815" w:rsidP="00D86A48">
      <w:pPr>
        <w:jc w:val="both"/>
        <w:rPr>
          <w:rFonts w:ascii="Arial" w:hAnsi="Arial" w:cs="Arial"/>
          <w:iCs/>
        </w:rPr>
      </w:pPr>
    </w:p>
    <w:p w14:paraId="3104196C" w14:textId="05501828" w:rsidR="00D07815" w:rsidRDefault="00D07815" w:rsidP="00D86A48">
      <w:pPr>
        <w:jc w:val="both"/>
        <w:rPr>
          <w:rFonts w:ascii="Arial" w:hAnsi="Arial" w:cs="Arial"/>
          <w:iCs/>
        </w:rPr>
      </w:pPr>
    </w:p>
    <w:p w14:paraId="6CBB7ACA" w14:textId="6F62836D" w:rsidR="00D07815" w:rsidRDefault="00D07815" w:rsidP="00D86A48">
      <w:pPr>
        <w:jc w:val="both"/>
        <w:rPr>
          <w:rFonts w:ascii="Arial" w:hAnsi="Arial" w:cs="Arial"/>
          <w:iCs/>
        </w:rPr>
      </w:pPr>
    </w:p>
    <w:p w14:paraId="3158EA1B" w14:textId="3B19CAE0" w:rsidR="00D07815" w:rsidRDefault="00D07815" w:rsidP="00D86A48">
      <w:pPr>
        <w:jc w:val="both"/>
        <w:rPr>
          <w:rFonts w:ascii="Arial" w:hAnsi="Arial" w:cs="Arial"/>
          <w:iCs/>
        </w:rPr>
      </w:pPr>
    </w:p>
    <w:p w14:paraId="6788CEA3" w14:textId="066C2633" w:rsidR="00D07815" w:rsidRDefault="00D07815" w:rsidP="00D86A48">
      <w:pPr>
        <w:jc w:val="both"/>
        <w:rPr>
          <w:rFonts w:ascii="Arial" w:hAnsi="Arial" w:cs="Arial"/>
          <w:iCs/>
        </w:rPr>
      </w:pPr>
    </w:p>
    <w:p w14:paraId="7E0223FA" w14:textId="332B2987" w:rsidR="00D07815" w:rsidRDefault="00D07815" w:rsidP="00D86A48">
      <w:pPr>
        <w:jc w:val="both"/>
        <w:rPr>
          <w:rFonts w:ascii="Arial" w:hAnsi="Arial" w:cs="Arial"/>
          <w:iCs/>
        </w:rPr>
      </w:pPr>
    </w:p>
    <w:p w14:paraId="19E4F5B0" w14:textId="7FB22C03" w:rsidR="00D07815" w:rsidRDefault="00D07815" w:rsidP="00D86A48">
      <w:pPr>
        <w:jc w:val="both"/>
        <w:rPr>
          <w:rFonts w:ascii="Arial" w:hAnsi="Arial" w:cs="Arial"/>
          <w:iCs/>
        </w:rPr>
      </w:pPr>
    </w:p>
    <w:p w14:paraId="714F6F70" w14:textId="0F7321BD" w:rsidR="00D07815" w:rsidRDefault="00D07815" w:rsidP="00D86A48">
      <w:pPr>
        <w:jc w:val="both"/>
        <w:rPr>
          <w:rFonts w:ascii="Arial" w:hAnsi="Arial" w:cs="Arial"/>
          <w:iCs/>
        </w:rPr>
      </w:pPr>
    </w:p>
    <w:p w14:paraId="4EE2017D" w14:textId="4F5FEA3B" w:rsidR="00D07815" w:rsidRDefault="00D07815" w:rsidP="00D86A48">
      <w:pPr>
        <w:jc w:val="both"/>
        <w:rPr>
          <w:rFonts w:ascii="Arial" w:hAnsi="Arial" w:cs="Arial"/>
          <w:iCs/>
        </w:rPr>
      </w:pPr>
    </w:p>
    <w:p w14:paraId="2DA9C0C3" w14:textId="6454BED2" w:rsidR="00D07815" w:rsidRDefault="00D07815" w:rsidP="00D86A48">
      <w:pPr>
        <w:jc w:val="both"/>
        <w:rPr>
          <w:rFonts w:ascii="Arial" w:hAnsi="Arial" w:cs="Arial"/>
          <w:iCs/>
        </w:rPr>
      </w:pPr>
    </w:p>
    <w:p w14:paraId="22297128" w14:textId="77777777" w:rsidR="00D07815" w:rsidRPr="00874773" w:rsidRDefault="00D07815" w:rsidP="00D86A48">
      <w:pPr>
        <w:jc w:val="both"/>
        <w:rPr>
          <w:rFonts w:ascii="Arial" w:hAnsi="Arial" w:cs="Arial"/>
          <w:iCs/>
        </w:rPr>
      </w:pPr>
    </w:p>
    <w:p w14:paraId="2F980033" w14:textId="77777777" w:rsidR="00874773" w:rsidRPr="00874773" w:rsidRDefault="00874773" w:rsidP="00D86A48">
      <w:pPr>
        <w:jc w:val="both"/>
        <w:rPr>
          <w:rFonts w:ascii="Arial" w:hAnsi="Arial" w:cs="Arial"/>
          <w:iCs/>
        </w:rPr>
      </w:pPr>
    </w:p>
    <w:p w14:paraId="754C7B97" w14:textId="77777777" w:rsidR="00874773" w:rsidRPr="00874773" w:rsidRDefault="00874773" w:rsidP="00D86A48">
      <w:pPr>
        <w:jc w:val="both"/>
        <w:rPr>
          <w:rFonts w:ascii="Arial" w:hAnsi="Arial" w:cs="Arial"/>
          <w:iCs/>
        </w:rPr>
      </w:pPr>
    </w:p>
    <w:p w14:paraId="122E529C" w14:textId="77777777" w:rsidR="00874773" w:rsidRPr="00874773" w:rsidRDefault="00874773" w:rsidP="00D86A48">
      <w:pPr>
        <w:jc w:val="both"/>
        <w:rPr>
          <w:rFonts w:ascii="Arial" w:hAnsi="Arial" w:cs="Arial"/>
          <w:iCs/>
        </w:rPr>
      </w:pPr>
    </w:p>
    <w:p w14:paraId="1623DCCD" w14:textId="77777777" w:rsidR="00874773" w:rsidRDefault="00874773" w:rsidP="00D86A48">
      <w:pPr>
        <w:jc w:val="both"/>
        <w:rPr>
          <w:rFonts w:ascii="Arial" w:hAnsi="Arial" w:cs="Arial"/>
          <w:iCs/>
        </w:rPr>
      </w:pPr>
    </w:p>
    <w:p w14:paraId="78DA6BCD" w14:textId="77777777" w:rsidR="008713CC" w:rsidRPr="00597F09" w:rsidRDefault="008713CC" w:rsidP="00D86A48">
      <w:pPr>
        <w:keepNext/>
        <w:pBdr>
          <w:bottom w:val="single" w:sz="6" w:space="1" w:color="auto"/>
        </w:pBdr>
        <w:spacing w:before="240" w:after="60"/>
        <w:jc w:val="both"/>
        <w:outlineLvl w:val="0"/>
        <w:rPr>
          <w:rFonts w:ascii="Arial" w:hAnsi="Arial" w:cs="Arial"/>
          <w:b/>
          <w:bCs/>
          <w:kern w:val="28"/>
        </w:rPr>
      </w:pPr>
      <w:r w:rsidRPr="00597F09">
        <w:rPr>
          <w:rFonts w:ascii="Arial" w:hAnsi="Arial" w:cs="Arial"/>
          <w:b/>
          <w:bCs/>
          <w:kern w:val="28"/>
        </w:rPr>
        <w:lastRenderedPageBreak/>
        <w:t>4. Resultados e/</w:t>
      </w:r>
      <w:r w:rsidR="00CB08BE" w:rsidRPr="00597F09">
        <w:rPr>
          <w:rFonts w:ascii="Arial" w:hAnsi="Arial" w:cs="Arial"/>
          <w:b/>
          <w:bCs/>
          <w:kern w:val="28"/>
        </w:rPr>
        <w:t xml:space="preserve"> </w:t>
      </w:r>
      <w:r w:rsidRPr="00597F09">
        <w:rPr>
          <w:rFonts w:ascii="Arial" w:hAnsi="Arial" w:cs="Arial"/>
          <w:b/>
          <w:bCs/>
          <w:kern w:val="28"/>
        </w:rPr>
        <w:t xml:space="preserve">ou produtos esperados </w:t>
      </w:r>
      <w:r w:rsidRPr="00597F09">
        <w:rPr>
          <w:rFonts w:ascii="Arial" w:hAnsi="Arial" w:cs="Arial"/>
          <w:kern w:val="28"/>
        </w:rPr>
        <w:t>(máximo de 1 página)</w:t>
      </w:r>
    </w:p>
    <w:p w14:paraId="6E6694AD" w14:textId="77777777" w:rsidR="008713CC" w:rsidRPr="00597F09" w:rsidRDefault="008713CC" w:rsidP="00D86A48">
      <w:pPr>
        <w:jc w:val="both"/>
        <w:rPr>
          <w:rFonts w:ascii="Arial" w:hAnsi="Arial" w:cs="Arial"/>
        </w:rPr>
      </w:pPr>
    </w:p>
    <w:p w14:paraId="70629EC4" w14:textId="77777777" w:rsidR="008713CC" w:rsidRPr="00597F09" w:rsidRDefault="008713CC" w:rsidP="00D86A48">
      <w:pPr>
        <w:jc w:val="both"/>
        <w:rPr>
          <w:rFonts w:ascii="Arial" w:hAnsi="Arial" w:cs="Arial"/>
        </w:rPr>
      </w:pPr>
      <w:r w:rsidRPr="00597F09">
        <w:rPr>
          <w:rFonts w:ascii="Arial" w:hAnsi="Arial" w:cs="Arial"/>
        </w:rPr>
        <w:t>• Descrever os resultados e/</w:t>
      </w:r>
      <w:r w:rsidR="00CB08BE" w:rsidRPr="00597F09">
        <w:rPr>
          <w:rFonts w:ascii="Arial" w:hAnsi="Arial" w:cs="Arial"/>
        </w:rPr>
        <w:t xml:space="preserve"> </w:t>
      </w:r>
      <w:r w:rsidRPr="00597F09">
        <w:rPr>
          <w:rFonts w:ascii="Arial" w:hAnsi="Arial" w:cs="Arial"/>
        </w:rPr>
        <w:t xml:space="preserve">ou produtos esperados. </w:t>
      </w:r>
      <w:r w:rsidRPr="00597F09">
        <w:rPr>
          <w:rFonts w:ascii="Arial" w:hAnsi="Arial" w:cs="Arial"/>
        </w:rPr>
        <w:br/>
        <w:t>• Estimar a repercussão e/</w:t>
      </w:r>
      <w:r w:rsidR="00CB08BE" w:rsidRPr="00597F09">
        <w:rPr>
          <w:rFonts w:ascii="Arial" w:hAnsi="Arial" w:cs="Arial"/>
        </w:rPr>
        <w:t xml:space="preserve"> </w:t>
      </w:r>
      <w:r w:rsidRPr="00597F09">
        <w:rPr>
          <w:rFonts w:ascii="Arial" w:hAnsi="Arial" w:cs="Arial"/>
        </w:rPr>
        <w:t>ou impactos sócio-econômicos, técnico-científicos e ambientais dos resultados esperados na solução do problema focalizado.</w:t>
      </w:r>
    </w:p>
    <w:p w14:paraId="1271B107" w14:textId="77777777" w:rsidR="008713CC" w:rsidRPr="000F58CE" w:rsidRDefault="008713CC" w:rsidP="000F58CE">
      <w:pPr>
        <w:jc w:val="both"/>
        <w:rPr>
          <w:rFonts w:ascii="Arial" w:hAnsi="Arial" w:cs="Arial"/>
        </w:rPr>
      </w:pPr>
    </w:p>
    <w:p w14:paraId="2EA11BB5" w14:textId="77777777" w:rsidR="000F58CE" w:rsidRPr="000F58CE" w:rsidRDefault="000F58CE" w:rsidP="000F58CE">
      <w:pPr>
        <w:pStyle w:val="Corpodetexto3"/>
        <w:ind w:firstLine="360"/>
        <w:jc w:val="both"/>
        <w:rPr>
          <w:rFonts w:ascii="Arial" w:hAnsi="Arial" w:cs="Arial"/>
          <w:sz w:val="20"/>
          <w:szCs w:val="20"/>
        </w:rPr>
      </w:pPr>
      <w:r w:rsidRPr="000F58CE">
        <w:rPr>
          <w:rFonts w:ascii="Arial" w:hAnsi="Arial" w:cs="Arial"/>
          <w:sz w:val="20"/>
          <w:szCs w:val="20"/>
        </w:rPr>
        <w:t>Segue aqui uma descrição dos resultados e produtos esperados. Projentando a repercussão e o impacto sócio-econômico, técnico-científicos e ambiental dos resultados esperados na solução do problema focalizado.</w:t>
      </w:r>
    </w:p>
    <w:p w14:paraId="75B0B123" w14:textId="77777777" w:rsidR="000F58CE" w:rsidRPr="000F58CE" w:rsidRDefault="000F58CE" w:rsidP="000F58CE">
      <w:pPr>
        <w:pStyle w:val="Corpodetexto3"/>
        <w:jc w:val="both"/>
        <w:rPr>
          <w:rFonts w:ascii="Arial" w:hAnsi="Arial" w:cs="Arial"/>
          <w:b/>
          <w:sz w:val="20"/>
          <w:szCs w:val="20"/>
        </w:rPr>
      </w:pPr>
      <w:r w:rsidRPr="000F58CE">
        <w:rPr>
          <w:rFonts w:ascii="Arial" w:hAnsi="Arial" w:cs="Arial"/>
          <w:b/>
          <w:sz w:val="20"/>
          <w:szCs w:val="20"/>
        </w:rPr>
        <w:t>Indicadores de Progresso de Acortdo com as Etapas do Projeto:</w:t>
      </w:r>
    </w:p>
    <w:p w14:paraId="1688895F" w14:textId="77777777" w:rsidR="000F58CE" w:rsidRPr="000F58CE" w:rsidRDefault="000F58CE" w:rsidP="000F58CE">
      <w:pPr>
        <w:pStyle w:val="Recuodecorpodetexto"/>
        <w:rPr>
          <w:bCs/>
          <w:color w:val="000000"/>
        </w:rPr>
      </w:pPr>
    </w:p>
    <w:p w14:paraId="0F0ACC85" w14:textId="61689499" w:rsidR="000F58CE" w:rsidRPr="000F58CE" w:rsidRDefault="000F58CE" w:rsidP="000F58CE">
      <w:pPr>
        <w:pStyle w:val="Recuodecorpodetexto"/>
        <w:ind w:firstLine="0"/>
        <w:rPr>
          <w:color w:val="000000"/>
        </w:rPr>
      </w:pPr>
      <w:r w:rsidRPr="000F58CE">
        <w:rPr>
          <w:b/>
          <w:bCs/>
          <w:color w:val="000000"/>
        </w:rPr>
        <w:t>1.</w:t>
      </w:r>
      <w:r w:rsidRPr="000F58CE">
        <w:rPr>
          <w:bCs/>
          <w:color w:val="000000"/>
        </w:rPr>
        <w:t xml:space="preserve"> (</w:t>
      </w:r>
      <w:r>
        <w:rPr>
          <w:bCs/>
          <w:color w:val="000000"/>
        </w:rPr>
        <w:t>3</w:t>
      </w:r>
      <w:r w:rsidRPr="000F58CE">
        <w:rPr>
          <w:bCs/>
          <w:color w:val="000000"/>
        </w:rPr>
        <w:t xml:space="preserve"> meses) </w:t>
      </w:r>
      <w:r w:rsidR="00D07815">
        <w:rPr>
          <w:color w:val="000000"/>
        </w:rPr>
        <w:t>etapa 1</w:t>
      </w:r>
      <w:r w:rsidRPr="000F58CE">
        <w:rPr>
          <w:color w:val="000000"/>
        </w:rPr>
        <w:t xml:space="preserve">. </w:t>
      </w:r>
      <w:r w:rsidRPr="000F58CE">
        <w:rPr>
          <w:b/>
          <w:color w:val="000000"/>
        </w:rPr>
        <w:t>2.</w:t>
      </w:r>
      <w:r w:rsidRPr="000F58CE">
        <w:rPr>
          <w:color w:val="000000"/>
        </w:rPr>
        <w:t xml:space="preserve"> (</w:t>
      </w:r>
      <w:r>
        <w:rPr>
          <w:color w:val="000000"/>
        </w:rPr>
        <w:t>3</w:t>
      </w:r>
      <w:r w:rsidRPr="000F58CE">
        <w:rPr>
          <w:color w:val="000000"/>
        </w:rPr>
        <w:t xml:space="preserve"> meses) </w:t>
      </w:r>
      <w:r w:rsidR="00D07815">
        <w:rPr>
          <w:color w:val="000000"/>
        </w:rPr>
        <w:t>etapa 2</w:t>
      </w:r>
      <w:r w:rsidRPr="000F58CE">
        <w:rPr>
          <w:color w:val="000000"/>
        </w:rPr>
        <w:t xml:space="preserve"> </w:t>
      </w:r>
      <w:r w:rsidRPr="000F58CE">
        <w:rPr>
          <w:b/>
          <w:color w:val="000000"/>
        </w:rPr>
        <w:t>3.</w:t>
      </w:r>
      <w:r w:rsidRPr="000F58CE">
        <w:rPr>
          <w:color w:val="000000"/>
        </w:rPr>
        <w:t xml:space="preserve"> (</w:t>
      </w:r>
      <w:r>
        <w:rPr>
          <w:color w:val="000000"/>
        </w:rPr>
        <w:t>2</w:t>
      </w:r>
      <w:r w:rsidRPr="000F58CE">
        <w:rPr>
          <w:color w:val="000000"/>
        </w:rPr>
        <w:t xml:space="preserve"> meses) </w:t>
      </w:r>
      <w:r w:rsidR="00D07815">
        <w:rPr>
          <w:color w:val="000000"/>
        </w:rPr>
        <w:t xml:space="preserve">Etapa </w:t>
      </w:r>
      <w:proofErr w:type="gramStart"/>
      <w:r w:rsidR="00D07815">
        <w:rPr>
          <w:color w:val="000000"/>
        </w:rPr>
        <w:t xml:space="preserve">3 </w:t>
      </w:r>
      <w:r w:rsidRPr="000F58CE">
        <w:rPr>
          <w:color w:val="000000"/>
        </w:rPr>
        <w:t xml:space="preserve"> </w:t>
      </w:r>
      <w:r w:rsidRPr="000F58CE">
        <w:rPr>
          <w:b/>
          <w:bCs/>
          <w:color w:val="000000"/>
        </w:rPr>
        <w:t>4</w:t>
      </w:r>
      <w:proofErr w:type="gramEnd"/>
      <w:r w:rsidRPr="000F58CE">
        <w:rPr>
          <w:b/>
          <w:bCs/>
          <w:color w:val="000000"/>
        </w:rPr>
        <w:t>.</w:t>
      </w:r>
      <w:r w:rsidRPr="000F58CE">
        <w:rPr>
          <w:color w:val="000000"/>
        </w:rPr>
        <w:t xml:space="preserve"> (</w:t>
      </w:r>
      <w:r>
        <w:rPr>
          <w:color w:val="000000"/>
        </w:rPr>
        <w:t>3</w:t>
      </w:r>
      <w:r w:rsidRPr="000F58CE">
        <w:rPr>
          <w:color w:val="000000"/>
        </w:rPr>
        <w:t xml:space="preserve"> meses) </w:t>
      </w:r>
      <w:r w:rsidR="00D07815">
        <w:rPr>
          <w:color w:val="000000"/>
        </w:rPr>
        <w:t>Etapa 4</w:t>
      </w:r>
      <w:r w:rsidRPr="000F58CE">
        <w:rPr>
          <w:color w:val="000000"/>
        </w:rPr>
        <w:t xml:space="preserve"> </w:t>
      </w:r>
      <w:r w:rsidRPr="000F58CE">
        <w:rPr>
          <w:b/>
          <w:bCs/>
          <w:color w:val="000000"/>
        </w:rPr>
        <w:t>5</w:t>
      </w:r>
      <w:r w:rsidRPr="000F58CE">
        <w:rPr>
          <w:b/>
          <w:color w:val="000000"/>
        </w:rPr>
        <w:t>.</w:t>
      </w:r>
      <w:r w:rsidRPr="000F58CE">
        <w:rPr>
          <w:color w:val="000000"/>
        </w:rPr>
        <w:t xml:space="preserve"> (</w:t>
      </w:r>
      <w:r>
        <w:rPr>
          <w:color w:val="000000"/>
        </w:rPr>
        <w:t>4</w:t>
      </w:r>
      <w:r w:rsidRPr="000F58CE">
        <w:rPr>
          <w:color w:val="000000"/>
        </w:rPr>
        <w:t xml:space="preserve"> </w:t>
      </w:r>
      <w:proofErr w:type="gramStart"/>
      <w:r w:rsidRPr="000F58CE">
        <w:rPr>
          <w:color w:val="000000"/>
        </w:rPr>
        <w:t xml:space="preserve">meses)  </w:t>
      </w:r>
      <w:r w:rsidR="00D07815">
        <w:rPr>
          <w:color w:val="000000"/>
        </w:rPr>
        <w:t>Descrever</w:t>
      </w:r>
      <w:proofErr w:type="gramEnd"/>
      <w:r w:rsidR="00D07815">
        <w:rPr>
          <w:color w:val="000000"/>
        </w:rPr>
        <w:t xml:space="preserve"> individualmente cada etapa na forma </w:t>
      </w:r>
      <w:proofErr w:type="spellStart"/>
      <w:r w:rsidR="00D07815">
        <w:rPr>
          <w:color w:val="000000"/>
        </w:rPr>
        <w:t>discritiva</w:t>
      </w:r>
      <w:proofErr w:type="spellEnd"/>
      <w:r w:rsidRPr="000F58CE">
        <w:rPr>
          <w:color w:val="000000"/>
        </w:rPr>
        <w:t xml:space="preserve">. </w:t>
      </w:r>
    </w:p>
    <w:p w14:paraId="2C54B6FA" w14:textId="77777777" w:rsidR="000F58CE" w:rsidRPr="000F58CE" w:rsidRDefault="000F58CE" w:rsidP="000F58CE">
      <w:pPr>
        <w:pStyle w:val="Corpodetexto"/>
        <w:jc w:val="both"/>
        <w:rPr>
          <w:rFonts w:ascii="Arial" w:hAnsi="Arial" w:cs="Arial"/>
          <w:color w:val="000000"/>
        </w:rPr>
      </w:pPr>
    </w:p>
    <w:p w14:paraId="48FC5230" w14:textId="77777777" w:rsidR="000F58CE" w:rsidRPr="000F58CE" w:rsidRDefault="000F58CE" w:rsidP="000F58CE">
      <w:pPr>
        <w:pStyle w:val="Corpodetexto"/>
        <w:jc w:val="both"/>
        <w:rPr>
          <w:rFonts w:ascii="Arial" w:hAnsi="Arial" w:cs="Arial"/>
          <w:b/>
          <w:color w:val="000000"/>
        </w:rPr>
      </w:pPr>
      <w:r w:rsidRPr="000F58CE">
        <w:rPr>
          <w:rFonts w:ascii="Arial" w:hAnsi="Arial" w:cs="Arial"/>
          <w:b/>
          <w:color w:val="000000"/>
        </w:rPr>
        <w:t>Repercussão e/ou impactos dos resultados</w:t>
      </w:r>
      <w:r w:rsidRPr="000F58CE">
        <w:rPr>
          <w:rFonts w:ascii="Arial" w:hAnsi="Arial" w:cs="Arial"/>
          <w:b/>
          <w:bCs/>
          <w:color w:val="000000"/>
        </w:rPr>
        <w:t>:</w:t>
      </w:r>
    </w:p>
    <w:p w14:paraId="12E9CC37" w14:textId="77777777" w:rsidR="000F58CE" w:rsidRPr="000F58CE" w:rsidRDefault="000F58CE" w:rsidP="000F58CE">
      <w:pPr>
        <w:pStyle w:val="Corpodetexto"/>
        <w:ind w:firstLine="567"/>
        <w:jc w:val="both"/>
        <w:rPr>
          <w:rFonts w:ascii="Arial" w:hAnsi="Arial" w:cs="Arial"/>
          <w:bCs/>
          <w:color w:val="000000"/>
        </w:rPr>
      </w:pPr>
      <w:r w:rsidRPr="000F58CE">
        <w:rPr>
          <w:rFonts w:ascii="Arial" w:hAnsi="Arial" w:cs="Arial"/>
          <w:bCs/>
          <w:color w:val="000000"/>
        </w:rPr>
        <w:t xml:space="preserve">Essa nova linha de pesquisas contribuirá para o desenvolvimento da área de planejamento de metalonucleases e metalohidrolases sintéticas, promovendo, ainda, a formação de recursos humanos de alto nível e a multi- e interdisciplinaridade através da cooperação entre diferentes grupos e áreas de pesquisa. Considerando se tratar de projeto de pesquisa com ações inovadoras, as pesquisas propostas poderão resultar em possíveis aplicações tecnológicas tanto nos processos de clivagem do DNA quanto em terapias gênicas. Finalmente, é de grande interesse do grupo a obtenção de diferentes publicações científicas e patentes.   </w:t>
      </w:r>
    </w:p>
    <w:p w14:paraId="2E4C061D" w14:textId="77777777" w:rsidR="000F58CE" w:rsidRPr="0066781E" w:rsidRDefault="000F58CE" w:rsidP="000F58CE">
      <w:pPr>
        <w:spacing w:line="360" w:lineRule="auto"/>
        <w:rPr>
          <w:rFonts w:ascii="Calibri" w:hAnsi="Calibri" w:cs="Arial"/>
          <w:sz w:val="24"/>
          <w:szCs w:val="24"/>
        </w:rPr>
      </w:pPr>
    </w:p>
    <w:p w14:paraId="35935FDA" w14:textId="77777777" w:rsidR="000F58CE" w:rsidRDefault="000F58CE" w:rsidP="00D86A48">
      <w:pPr>
        <w:jc w:val="both"/>
        <w:rPr>
          <w:rFonts w:ascii="Arial" w:hAnsi="Arial" w:cs="Arial"/>
        </w:rPr>
      </w:pPr>
    </w:p>
    <w:p w14:paraId="71D0F573" w14:textId="77777777" w:rsidR="000F58CE" w:rsidRDefault="000F58CE" w:rsidP="00D86A48">
      <w:pPr>
        <w:jc w:val="both"/>
        <w:rPr>
          <w:rFonts w:ascii="Arial" w:hAnsi="Arial" w:cs="Arial"/>
        </w:rPr>
      </w:pPr>
    </w:p>
    <w:p w14:paraId="78653303" w14:textId="77777777" w:rsidR="000F58CE" w:rsidRDefault="000F58CE" w:rsidP="00D86A48">
      <w:pPr>
        <w:jc w:val="both"/>
        <w:rPr>
          <w:rFonts w:ascii="Arial" w:hAnsi="Arial" w:cs="Arial"/>
        </w:rPr>
      </w:pPr>
    </w:p>
    <w:p w14:paraId="5D62EC34" w14:textId="77777777" w:rsidR="000F58CE" w:rsidRDefault="000F58CE" w:rsidP="00D86A48">
      <w:pPr>
        <w:jc w:val="both"/>
        <w:rPr>
          <w:rFonts w:ascii="Arial" w:hAnsi="Arial" w:cs="Arial"/>
        </w:rPr>
      </w:pPr>
    </w:p>
    <w:p w14:paraId="370C794F" w14:textId="77777777" w:rsidR="000F58CE" w:rsidRDefault="000F58CE" w:rsidP="00D86A48">
      <w:pPr>
        <w:jc w:val="both"/>
        <w:rPr>
          <w:rFonts w:ascii="Arial" w:hAnsi="Arial" w:cs="Arial"/>
        </w:rPr>
      </w:pPr>
    </w:p>
    <w:p w14:paraId="74968D2F" w14:textId="77777777" w:rsidR="000F58CE" w:rsidRDefault="000F58CE" w:rsidP="00D86A48">
      <w:pPr>
        <w:jc w:val="both"/>
        <w:rPr>
          <w:rFonts w:ascii="Arial" w:hAnsi="Arial" w:cs="Arial"/>
        </w:rPr>
      </w:pPr>
    </w:p>
    <w:p w14:paraId="4EB33AD6" w14:textId="77777777" w:rsidR="000F58CE" w:rsidRDefault="000F58CE" w:rsidP="00D86A48">
      <w:pPr>
        <w:jc w:val="both"/>
        <w:rPr>
          <w:rFonts w:ascii="Arial" w:hAnsi="Arial" w:cs="Arial"/>
        </w:rPr>
      </w:pPr>
    </w:p>
    <w:p w14:paraId="4CE4F9D6" w14:textId="77777777" w:rsidR="000F58CE" w:rsidRDefault="000F58CE" w:rsidP="00D86A48">
      <w:pPr>
        <w:jc w:val="both"/>
        <w:rPr>
          <w:rFonts w:ascii="Arial" w:hAnsi="Arial" w:cs="Arial"/>
        </w:rPr>
      </w:pPr>
    </w:p>
    <w:p w14:paraId="07515545" w14:textId="77777777" w:rsidR="000F58CE" w:rsidRDefault="000F58CE" w:rsidP="00D86A48">
      <w:pPr>
        <w:jc w:val="both"/>
        <w:rPr>
          <w:rFonts w:ascii="Arial" w:hAnsi="Arial" w:cs="Arial"/>
        </w:rPr>
      </w:pPr>
    </w:p>
    <w:p w14:paraId="5640F954" w14:textId="77777777" w:rsidR="000F58CE" w:rsidRDefault="000F58CE" w:rsidP="00D86A48">
      <w:pPr>
        <w:jc w:val="both"/>
        <w:rPr>
          <w:rFonts w:ascii="Arial" w:hAnsi="Arial" w:cs="Arial"/>
        </w:rPr>
      </w:pPr>
    </w:p>
    <w:p w14:paraId="15A9ED60" w14:textId="5E00D793" w:rsidR="000F58CE" w:rsidRDefault="000F58CE" w:rsidP="00D86A48">
      <w:pPr>
        <w:jc w:val="both"/>
        <w:rPr>
          <w:rFonts w:ascii="Arial" w:hAnsi="Arial" w:cs="Arial"/>
        </w:rPr>
      </w:pPr>
    </w:p>
    <w:p w14:paraId="615B07EE" w14:textId="7C4C1404" w:rsidR="00D07815" w:rsidRDefault="00D07815" w:rsidP="00D86A48">
      <w:pPr>
        <w:jc w:val="both"/>
        <w:rPr>
          <w:rFonts w:ascii="Arial" w:hAnsi="Arial" w:cs="Arial"/>
        </w:rPr>
      </w:pPr>
    </w:p>
    <w:p w14:paraId="0DA8E680" w14:textId="239F7885" w:rsidR="00D07815" w:rsidRDefault="00D07815" w:rsidP="00D86A48">
      <w:pPr>
        <w:jc w:val="both"/>
        <w:rPr>
          <w:rFonts w:ascii="Arial" w:hAnsi="Arial" w:cs="Arial"/>
        </w:rPr>
      </w:pPr>
    </w:p>
    <w:p w14:paraId="37DF4CC0" w14:textId="0C9031B4" w:rsidR="00D07815" w:rsidRDefault="00D07815" w:rsidP="00D86A48">
      <w:pPr>
        <w:jc w:val="both"/>
        <w:rPr>
          <w:rFonts w:ascii="Arial" w:hAnsi="Arial" w:cs="Arial"/>
        </w:rPr>
      </w:pPr>
    </w:p>
    <w:p w14:paraId="12CF729A" w14:textId="3B6C37DE" w:rsidR="00D07815" w:rsidRDefault="00D07815" w:rsidP="00D86A48">
      <w:pPr>
        <w:jc w:val="both"/>
        <w:rPr>
          <w:rFonts w:ascii="Arial" w:hAnsi="Arial" w:cs="Arial"/>
        </w:rPr>
      </w:pPr>
    </w:p>
    <w:p w14:paraId="41A802C9" w14:textId="657FA944" w:rsidR="00D07815" w:rsidRDefault="00D07815" w:rsidP="00D86A48">
      <w:pPr>
        <w:jc w:val="both"/>
        <w:rPr>
          <w:rFonts w:ascii="Arial" w:hAnsi="Arial" w:cs="Arial"/>
        </w:rPr>
      </w:pPr>
    </w:p>
    <w:p w14:paraId="6D8D8425" w14:textId="6913759A" w:rsidR="00D07815" w:rsidRDefault="00D07815" w:rsidP="00D86A48">
      <w:pPr>
        <w:jc w:val="both"/>
        <w:rPr>
          <w:rFonts w:ascii="Arial" w:hAnsi="Arial" w:cs="Arial"/>
        </w:rPr>
      </w:pPr>
    </w:p>
    <w:p w14:paraId="2A938005" w14:textId="77777777" w:rsidR="00D07815" w:rsidRDefault="00D07815" w:rsidP="00D86A48">
      <w:pPr>
        <w:jc w:val="both"/>
        <w:rPr>
          <w:rFonts w:ascii="Arial" w:hAnsi="Arial" w:cs="Arial"/>
        </w:rPr>
      </w:pPr>
    </w:p>
    <w:p w14:paraId="330437E5" w14:textId="77777777" w:rsidR="000F58CE" w:rsidRDefault="000F58CE" w:rsidP="00D86A48">
      <w:pPr>
        <w:jc w:val="both"/>
        <w:rPr>
          <w:rFonts w:ascii="Arial" w:hAnsi="Arial" w:cs="Arial"/>
        </w:rPr>
      </w:pPr>
    </w:p>
    <w:p w14:paraId="43E112A0" w14:textId="77777777" w:rsidR="000F58CE" w:rsidRDefault="000F58CE" w:rsidP="00D86A48">
      <w:pPr>
        <w:jc w:val="both"/>
        <w:rPr>
          <w:rFonts w:ascii="Arial" w:hAnsi="Arial" w:cs="Arial"/>
        </w:rPr>
      </w:pPr>
    </w:p>
    <w:p w14:paraId="2C945413" w14:textId="77777777" w:rsidR="000F58CE" w:rsidRDefault="000F58CE" w:rsidP="00D86A48">
      <w:pPr>
        <w:jc w:val="both"/>
        <w:rPr>
          <w:rFonts w:ascii="Arial" w:hAnsi="Arial" w:cs="Arial"/>
        </w:rPr>
      </w:pPr>
    </w:p>
    <w:p w14:paraId="516A2F79" w14:textId="77777777" w:rsidR="000F58CE" w:rsidRPr="00597F09" w:rsidRDefault="000F58CE" w:rsidP="00D86A48">
      <w:pPr>
        <w:jc w:val="both"/>
        <w:rPr>
          <w:rFonts w:ascii="Arial" w:hAnsi="Arial" w:cs="Arial"/>
        </w:rPr>
      </w:pPr>
    </w:p>
    <w:p w14:paraId="71AC153D" w14:textId="77777777" w:rsidR="008713CC" w:rsidRPr="00597F09" w:rsidRDefault="008713CC" w:rsidP="00D86A48">
      <w:pPr>
        <w:keepNext/>
        <w:pBdr>
          <w:bottom w:val="single" w:sz="6" w:space="1" w:color="auto"/>
        </w:pBdr>
        <w:spacing w:before="240" w:after="60"/>
        <w:jc w:val="both"/>
        <w:outlineLvl w:val="0"/>
        <w:rPr>
          <w:rFonts w:ascii="Arial" w:hAnsi="Arial" w:cs="Arial"/>
          <w:b/>
          <w:bCs/>
          <w:kern w:val="28"/>
        </w:rPr>
      </w:pPr>
      <w:r w:rsidRPr="00597F09">
        <w:rPr>
          <w:rFonts w:ascii="Arial" w:hAnsi="Arial" w:cs="Arial"/>
          <w:b/>
          <w:bCs/>
          <w:kern w:val="28"/>
        </w:rPr>
        <w:lastRenderedPageBreak/>
        <w:t>5. Recursos e equipamentos disponíveis</w:t>
      </w:r>
      <w:r w:rsidR="00597F09" w:rsidRPr="00597F09">
        <w:rPr>
          <w:rFonts w:ascii="Arial" w:hAnsi="Arial" w:cs="Arial"/>
          <w:b/>
          <w:bCs/>
          <w:kern w:val="28"/>
        </w:rPr>
        <w:t xml:space="preserve"> </w:t>
      </w:r>
      <w:r w:rsidRPr="00597F09">
        <w:rPr>
          <w:rFonts w:ascii="Arial" w:hAnsi="Arial" w:cs="Arial"/>
          <w:kern w:val="28"/>
        </w:rPr>
        <w:t>(máximo de 1 página)</w:t>
      </w:r>
    </w:p>
    <w:p w14:paraId="71B7AEA8" w14:textId="77777777" w:rsidR="008713CC" w:rsidRPr="00597F09" w:rsidRDefault="008713CC" w:rsidP="00D86A48">
      <w:pPr>
        <w:jc w:val="both"/>
        <w:rPr>
          <w:rFonts w:ascii="Arial" w:hAnsi="Arial" w:cs="Arial"/>
        </w:rPr>
      </w:pPr>
    </w:p>
    <w:p w14:paraId="2EB459A5" w14:textId="467AECBC" w:rsidR="001D0D80" w:rsidRPr="00D07815" w:rsidRDefault="008713CC" w:rsidP="00D07815">
      <w:pPr>
        <w:jc w:val="both"/>
        <w:rPr>
          <w:rFonts w:ascii="Arial" w:hAnsi="Arial" w:cs="Arial"/>
        </w:rPr>
      </w:pPr>
      <w:r w:rsidRPr="00D07815">
        <w:rPr>
          <w:rFonts w:ascii="Arial" w:hAnsi="Arial" w:cs="Arial"/>
        </w:rPr>
        <w:t>Mencionar financiamentos de qualquer fonte (órgão financiador, número do processo e vigência).</w:t>
      </w:r>
    </w:p>
    <w:p w14:paraId="57DFD719" w14:textId="77777777" w:rsidR="001D0D80" w:rsidRDefault="001D0D80" w:rsidP="001D0D80">
      <w:pPr>
        <w:jc w:val="both"/>
        <w:rPr>
          <w:rFonts w:ascii="Arial" w:hAnsi="Arial" w:cs="Arial"/>
        </w:rPr>
      </w:pPr>
    </w:p>
    <w:p w14:paraId="6843A83D" w14:textId="2EBFBD79" w:rsidR="00BA32C7" w:rsidRPr="00D07815" w:rsidRDefault="00D07815" w:rsidP="00D07815">
      <w:pPr>
        <w:jc w:val="both"/>
        <w:rPr>
          <w:rFonts w:ascii="Arial" w:hAnsi="Arial" w:cs="Arial"/>
        </w:rPr>
      </w:pPr>
      <w:r w:rsidRPr="00D07815">
        <w:rPr>
          <w:rFonts w:ascii="Arial" w:hAnsi="Arial" w:cs="Arial"/>
        </w:rPr>
        <w:t>Relatar toda a estrutura física e equipamentos que serão necessários para o desenvolvimento do projeto.</w:t>
      </w:r>
    </w:p>
    <w:p w14:paraId="069A1F54" w14:textId="77777777" w:rsidR="00BA32C7" w:rsidRDefault="00BA32C7" w:rsidP="009A0944">
      <w:pPr>
        <w:jc w:val="both"/>
        <w:rPr>
          <w:rFonts w:ascii="Arial" w:hAnsi="Arial" w:cs="Arial"/>
          <w:bCs/>
          <w:kern w:val="28"/>
        </w:rPr>
      </w:pPr>
    </w:p>
    <w:p w14:paraId="61B093F5" w14:textId="77777777" w:rsidR="009A0944" w:rsidRDefault="009A0944">
      <w:pPr>
        <w:rPr>
          <w:rFonts w:ascii="Arial" w:hAnsi="Arial" w:cs="Arial"/>
          <w:b/>
          <w:bCs/>
          <w:kern w:val="28"/>
        </w:rPr>
      </w:pPr>
      <w:r>
        <w:rPr>
          <w:rFonts w:ascii="Arial" w:hAnsi="Arial" w:cs="Arial"/>
          <w:b/>
          <w:bCs/>
          <w:kern w:val="28"/>
        </w:rPr>
        <w:br w:type="page"/>
      </w:r>
    </w:p>
    <w:p w14:paraId="4E2911EB" w14:textId="77777777" w:rsidR="008713CC" w:rsidRPr="00597F09" w:rsidRDefault="008713CC" w:rsidP="00E472EB">
      <w:pPr>
        <w:keepNext/>
        <w:pBdr>
          <w:bottom w:val="single" w:sz="6" w:space="1" w:color="auto"/>
        </w:pBdr>
        <w:spacing w:before="240" w:after="60"/>
        <w:jc w:val="both"/>
        <w:outlineLvl w:val="0"/>
        <w:rPr>
          <w:rFonts w:ascii="Arial" w:hAnsi="Arial" w:cs="Arial"/>
          <w:b/>
          <w:bCs/>
          <w:kern w:val="28"/>
        </w:rPr>
      </w:pPr>
      <w:r w:rsidRPr="00597F09">
        <w:rPr>
          <w:rFonts w:ascii="Arial" w:hAnsi="Arial" w:cs="Arial"/>
          <w:b/>
          <w:bCs/>
          <w:kern w:val="28"/>
        </w:rPr>
        <w:lastRenderedPageBreak/>
        <w:t xml:space="preserve">6. Riscos e Dificuldades </w:t>
      </w:r>
      <w:r w:rsidRPr="00597F09">
        <w:rPr>
          <w:rFonts w:ascii="Arial" w:hAnsi="Arial" w:cs="Arial"/>
          <w:kern w:val="28"/>
        </w:rPr>
        <w:t>(máximo de 1 página)</w:t>
      </w:r>
    </w:p>
    <w:p w14:paraId="18A13E23" w14:textId="77777777" w:rsidR="008713CC" w:rsidRPr="00597F09" w:rsidRDefault="008713CC" w:rsidP="00E472EB">
      <w:pPr>
        <w:jc w:val="both"/>
        <w:rPr>
          <w:rFonts w:ascii="Arial" w:hAnsi="Arial" w:cs="Arial"/>
        </w:rPr>
      </w:pPr>
    </w:p>
    <w:p w14:paraId="7CD98F6A" w14:textId="77777777" w:rsidR="00E472EB" w:rsidRDefault="008713CC" w:rsidP="00E472EB">
      <w:pPr>
        <w:jc w:val="both"/>
        <w:rPr>
          <w:rFonts w:ascii="Arial" w:hAnsi="Arial" w:cs="Arial"/>
        </w:rPr>
      </w:pPr>
      <w:r w:rsidRPr="00597F09">
        <w:rPr>
          <w:rFonts w:ascii="Arial" w:hAnsi="Arial" w:cs="Arial"/>
        </w:rPr>
        <w:t>• Comentar sobre possíveis dificuldades e riscos potenciais que poderão interferir na execução das ações propostas e comprometer o alcance das metas e objetivos preconizados.</w:t>
      </w:r>
      <w:r w:rsidRPr="00597F09">
        <w:rPr>
          <w:rFonts w:ascii="Arial" w:hAnsi="Arial" w:cs="Arial"/>
        </w:rPr>
        <w:br/>
        <w:t>• Explicitar as medidas previstas para contornar ou superar essas dificuldades.</w:t>
      </w:r>
    </w:p>
    <w:p w14:paraId="415FD962" w14:textId="77777777" w:rsidR="00566937" w:rsidRDefault="00566937" w:rsidP="00E472EB">
      <w:pPr>
        <w:jc w:val="both"/>
        <w:rPr>
          <w:rFonts w:ascii="Arial" w:hAnsi="Arial" w:cs="Arial"/>
        </w:rPr>
      </w:pPr>
    </w:p>
    <w:p w14:paraId="15235274" w14:textId="77777777" w:rsidR="00566937" w:rsidRDefault="00566937" w:rsidP="00E472EB">
      <w:pPr>
        <w:jc w:val="both"/>
        <w:rPr>
          <w:rFonts w:ascii="Arial" w:hAnsi="Arial" w:cs="Arial"/>
        </w:rPr>
      </w:pPr>
    </w:p>
    <w:p w14:paraId="071EFB6B" w14:textId="77777777" w:rsidR="00566937" w:rsidRDefault="007F609D" w:rsidP="00E472EB">
      <w:pPr>
        <w:jc w:val="both"/>
        <w:rPr>
          <w:rFonts w:ascii="Arial" w:hAnsi="Arial" w:cs="Arial"/>
        </w:rPr>
      </w:pPr>
      <w:r>
        <w:rPr>
          <w:rFonts w:ascii="Arial" w:hAnsi="Arial" w:cs="Arial"/>
        </w:rPr>
        <w:t>Apesar de minha experiência como pesquisador, bem como toda a pesquisa metodológica</w:t>
      </w:r>
    </w:p>
    <w:p w14:paraId="4A9FF217" w14:textId="77777777" w:rsidR="00566937" w:rsidRDefault="00566937" w:rsidP="00E472EB">
      <w:pPr>
        <w:jc w:val="both"/>
        <w:rPr>
          <w:rFonts w:ascii="Arial" w:hAnsi="Arial" w:cs="Arial"/>
        </w:rPr>
      </w:pPr>
    </w:p>
    <w:p w14:paraId="75173B5D" w14:textId="77777777" w:rsidR="00566937" w:rsidRPr="00597F09" w:rsidRDefault="00566937" w:rsidP="00E472EB">
      <w:pPr>
        <w:jc w:val="both"/>
        <w:rPr>
          <w:rFonts w:ascii="Arial" w:hAnsi="Arial" w:cs="Arial"/>
        </w:rPr>
      </w:pPr>
    </w:p>
    <w:p w14:paraId="174D44EA" w14:textId="77777777" w:rsidR="00E472EB" w:rsidRDefault="00E472EB" w:rsidP="00E472EB">
      <w:pPr>
        <w:jc w:val="both"/>
        <w:rPr>
          <w:rFonts w:ascii="Arial" w:hAnsi="Arial" w:cs="Arial"/>
        </w:rPr>
      </w:pPr>
    </w:p>
    <w:p w14:paraId="0A598EAA" w14:textId="77777777" w:rsidR="009A0944" w:rsidRDefault="009A0944" w:rsidP="00E472EB">
      <w:pPr>
        <w:jc w:val="both"/>
        <w:rPr>
          <w:rFonts w:ascii="Arial" w:hAnsi="Arial" w:cs="Arial"/>
        </w:rPr>
      </w:pPr>
    </w:p>
    <w:p w14:paraId="28C2D871" w14:textId="77777777" w:rsidR="009A0944" w:rsidRDefault="009A0944" w:rsidP="00E472EB">
      <w:pPr>
        <w:jc w:val="both"/>
        <w:rPr>
          <w:rFonts w:ascii="Arial" w:hAnsi="Arial" w:cs="Arial"/>
        </w:rPr>
      </w:pPr>
    </w:p>
    <w:p w14:paraId="55F621DE" w14:textId="77777777" w:rsidR="009A0944" w:rsidRDefault="009A0944" w:rsidP="00E472EB">
      <w:pPr>
        <w:jc w:val="both"/>
        <w:rPr>
          <w:rFonts w:ascii="Arial" w:hAnsi="Arial" w:cs="Arial"/>
        </w:rPr>
      </w:pPr>
    </w:p>
    <w:p w14:paraId="5E7E320A" w14:textId="77777777" w:rsidR="009A0944" w:rsidRDefault="009A0944" w:rsidP="00E472EB">
      <w:pPr>
        <w:jc w:val="both"/>
        <w:rPr>
          <w:rFonts w:ascii="Arial" w:hAnsi="Arial" w:cs="Arial"/>
        </w:rPr>
      </w:pPr>
    </w:p>
    <w:p w14:paraId="2A529528" w14:textId="77777777" w:rsidR="009A0944" w:rsidRPr="00597F09" w:rsidRDefault="009A0944" w:rsidP="00E472EB">
      <w:pPr>
        <w:jc w:val="both"/>
        <w:rPr>
          <w:rFonts w:ascii="Arial" w:hAnsi="Arial" w:cs="Arial"/>
        </w:rPr>
      </w:pPr>
    </w:p>
    <w:p w14:paraId="3D30EC1C" w14:textId="77777777" w:rsidR="009A0944" w:rsidRDefault="009A0944">
      <w:pPr>
        <w:rPr>
          <w:rFonts w:ascii="Arial" w:hAnsi="Arial" w:cs="Arial"/>
          <w:b/>
          <w:bCs/>
          <w:kern w:val="28"/>
        </w:rPr>
      </w:pPr>
      <w:r>
        <w:rPr>
          <w:rFonts w:ascii="Arial" w:hAnsi="Arial" w:cs="Arial"/>
          <w:b/>
          <w:bCs/>
          <w:kern w:val="28"/>
        </w:rPr>
        <w:br w:type="page"/>
      </w:r>
    </w:p>
    <w:p w14:paraId="54BB7BC7" w14:textId="77777777" w:rsidR="00566937" w:rsidRPr="00597F09" w:rsidRDefault="00566937" w:rsidP="00566937">
      <w:pPr>
        <w:keepNext/>
        <w:pBdr>
          <w:bottom w:val="single" w:sz="6" w:space="1" w:color="auto"/>
        </w:pBdr>
        <w:spacing w:before="240" w:after="60"/>
        <w:jc w:val="both"/>
        <w:outlineLvl w:val="0"/>
        <w:rPr>
          <w:rFonts w:ascii="Arial" w:hAnsi="Arial" w:cs="Arial"/>
          <w:b/>
          <w:bCs/>
          <w:kern w:val="28"/>
        </w:rPr>
      </w:pPr>
      <w:r w:rsidRPr="00597F09">
        <w:rPr>
          <w:rFonts w:ascii="Arial" w:hAnsi="Arial" w:cs="Arial"/>
          <w:b/>
          <w:bCs/>
          <w:kern w:val="28"/>
        </w:rPr>
        <w:lastRenderedPageBreak/>
        <w:t>8. Referências Bibliográficas</w:t>
      </w:r>
      <w:r>
        <w:rPr>
          <w:rFonts w:ascii="Arial" w:hAnsi="Arial" w:cs="Arial"/>
          <w:b/>
          <w:bCs/>
          <w:kern w:val="28"/>
        </w:rPr>
        <w:t xml:space="preserve"> </w:t>
      </w:r>
      <w:r w:rsidRPr="00597F09">
        <w:rPr>
          <w:rFonts w:ascii="Arial" w:hAnsi="Arial" w:cs="Arial"/>
          <w:kern w:val="28"/>
        </w:rPr>
        <w:t>(máximo de 2 páginas)</w:t>
      </w:r>
    </w:p>
    <w:p w14:paraId="37886E51" w14:textId="77777777" w:rsidR="00566937" w:rsidRDefault="00566937">
      <w:pPr>
        <w:rPr>
          <w:rFonts w:ascii="Arial" w:hAnsi="Arial" w:cs="Arial"/>
          <w:b/>
          <w:bCs/>
          <w:kern w:val="28"/>
        </w:rPr>
      </w:pPr>
    </w:p>
    <w:p w14:paraId="07FCD7EB" w14:textId="77777777" w:rsidR="00566937" w:rsidRDefault="00566937">
      <w:pPr>
        <w:rPr>
          <w:rFonts w:ascii="Arial" w:hAnsi="Arial" w:cs="Arial"/>
          <w:b/>
          <w:bCs/>
          <w:kern w:val="28"/>
        </w:rPr>
      </w:pPr>
    </w:p>
    <w:p w14:paraId="09F41895" w14:textId="77777777" w:rsidR="00566937" w:rsidRDefault="00566937">
      <w:pPr>
        <w:rPr>
          <w:rFonts w:ascii="Arial" w:hAnsi="Arial" w:cs="Arial"/>
          <w:b/>
          <w:bCs/>
          <w:kern w:val="28"/>
        </w:rPr>
      </w:pPr>
    </w:p>
    <w:p w14:paraId="745FC72B" w14:textId="77777777" w:rsidR="00566937" w:rsidRDefault="00566937">
      <w:pPr>
        <w:rPr>
          <w:rFonts w:ascii="Arial" w:hAnsi="Arial" w:cs="Arial"/>
          <w:b/>
          <w:bCs/>
          <w:kern w:val="28"/>
        </w:rPr>
      </w:pPr>
      <w:r>
        <w:rPr>
          <w:rFonts w:ascii="Arial" w:hAnsi="Arial" w:cs="Arial"/>
          <w:b/>
          <w:bCs/>
          <w:kern w:val="28"/>
        </w:rPr>
        <w:t>xxxxxxxxxxxxxxxxxxxxxxxxxxxxxxxxxxxxxxxxxxxxxxxxxxx</w:t>
      </w:r>
    </w:p>
    <w:p w14:paraId="1968C1EC" w14:textId="77777777" w:rsidR="00566937" w:rsidRDefault="00566937">
      <w:pPr>
        <w:rPr>
          <w:rFonts w:ascii="Arial" w:hAnsi="Arial" w:cs="Arial"/>
          <w:b/>
          <w:bCs/>
          <w:kern w:val="28"/>
        </w:rPr>
      </w:pPr>
    </w:p>
    <w:p w14:paraId="62E4339A" w14:textId="77777777" w:rsidR="00566937" w:rsidRDefault="00566937">
      <w:pPr>
        <w:rPr>
          <w:rFonts w:ascii="Arial" w:hAnsi="Arial" w:cs="Arial"/>
          <w:b/>
          <w:bCs/>
          <w:kern w:val="28"/>
        </w:rPr>
      </w:pPr>
    </w:p>
    <w:p w14:paraId="679C95FA" w14:textId="77777777" w:rsidR="00566937" w:rsidRDefault="00566937">
      <w:pPr>
        <w:rPr>
          <w:rFonts w:ascii="Arial" w:hAnsi="Arial" w:cs="Arial"/>
          <w:b/>
          <w:bCs/>
          <w:kern w:val="28"/>
        </w:rPr>
      </w:pPr>
    </w:p>
    <w:p w14:paraId="7D327B66" w14:textId="77777777" w:rsidR="00566937" w:rsidRDefault="00566937">
      <w:pPr>
        <w:rPr>
          <w:rFonts w:ascii="Arial" w:hAnsi="Arial" w:cs="Arial"/>
          <w:b/>
          <w:bCs/>
          <w:kern w:val="28"/>
        </w:rPr>
      </w:pPr>
    </w:p>
    <w:sectPr w:rsidR="00566937" w:rsidSect="008713CC">
      <w:headerReference w:type="default" r:id="rId7"/>
      <w:pgSz w:w="12240" w:h="15840"/>
      <w:pgMar w:top="1417" w:right="1701"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1F661" w14:textId="77777777" w:rsidR="00F87099" w:rsidRDefault="00F87099">
      <w:r>
        <w:separator/>
      </w:r>
    </w:p>
  </w:endnote>
  <w:endnote w:type="continuationSeparator" w:id="0">
    <w:p w14:paraId="4D6144D8" w14:textId="77777777" w:rsidR="00F87099" w:rsidRDefault="00F8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E7E93" w14:textId="77777777" w:rsidR="00F87099" w:rsidRDefault="00F87099">
      <w:r>
        <w:separator/>
      </w:r>
    </w:p>
  </w:footnote>
  <w:footnote w:type="continuationSeparator" w:id="0">
    <w:p w14:paraId="4ED71A30" w14:textId="77777777" w:rsidR="00F87099" w:rsidRDefault="00F87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margin" w:tblpXSpec="center" w:tblpY="-71"/>
      <w:tblW w:w="9322" w:type="dxa"/>
      <w:jc w:val="center"/>
      <w:tblLook w:val="01E0" w:firstRow="1" w:lastRow="1" w:firstColumn="1" w:lastColumn="1" w:noHBand="0" w:noVBand="0"/>
    </w:tblPr>
    <w:tblGrid>
      <w:gridCol w:w="1668"/>
      <w:gridCol w:w="5332"/>
      <w:gridCol w:w="2322"/>
    </w:tblGrid>
    <w:tr w:rsidR="00553183" w14:paraId="08F36B2F" w14:textId="77777777">
      <w:trPr>
        <w:trHeight w:val="1477"/>
        <w:jc w:val="center"/>
      </w:trPr>
      <w:tc>
        <w:tcPr>
          <w:tcW w:w="1668" w:type="dxa"/>
          <w:vAlign w:val="center"/>
        </w:tcPr>
        <w:p w14:paraId="3349B552" w14:textId="77777777" w:rsidR="00553183" w:rsidRDefault="002F7A46" w:rsidP="004923A1">
          <w:r>
            <w:rPr>
              <w:noProof/>
            </w:rPr>
            <w:drawing>
              <wp:anchor distT="0" distB="0" distL="114300" distR="114300" simplePos="0" relativeHeight="251657728" behindDoc="1" locked="0" layoutInCell="1" allowOverlap="1" wp14:anchorId="022375D9" wp14:editId="256CBB08">
                <wp:simplePos x="0" y="0"/>
                <wp:positionH relativeFrom="column">
                  <wp:posOffset>99060</wp:posOffset>
                </wp:positionH>
                <wp:positionV relativeFrom="paragraph">
                  <wp:posOffset>-770255</wp:posOffset>
                </wp:positionV>
                <wp:extent cx="728345" cy="870585"/>
                <wp:effectExtent l="19050" t="0" r="0" b="0"/>
                <wp:wrapTight wrapText="bothSides">
                  <wp:wrapPolygon edited="0">
                    <wp:start x="-565" y="0"/>
                    <wp:lineTo x="-565" y="21269"/>
                    <wp:lineTo x="21468" y="21269"/>
                    <wp:lineTo x="21468" y="0"/>
                    <wp:lineTo x="-565"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8345" cy="870585"/>
                        </a:xfrm>
                        <a:prstGeom prst="rect">
                          <a:avLst/>
                        </a:prstGeom>
                        <a:noFill/>
                        <a:ln w="9525">
                          <a:noFill/>
                          <a:miter lim="800000"/>
                          <a:headEnd/>
                          <a:tailEnd/>
                        </a:ln>
                      </pic:spPr>
                    </pic:pic>
                  </a:graphicData>
                </a:graphic>
              </wp:anchor>
            </w:drawing>
          </w:r>
        </w:p>
      </w:tc>
      <w:tc>
        <w:tcPr>
          <w:tcW w:w="5332" w:type="dxa"/>
          <w:vAlign w:val="center"/>
        </w:tcPr>
        <w:p w14:paraId="2DBDE12F" w14:textId="77777777" w:rsidR="00553183" w:rsidRDefault="00553183" w:rsidP="004923A1">
          <w:pPr>
            <w:jc w:val="center"/>
          </w:pPr>
        </w:p>
        <w:p w14:paraId="68748C1B" w14:textId="77777777" w:rsidR="00553183" w:rsidRPr="004923A1" w:rsidRDefault="00553183" w:rsidP="004923A1">
          <w:pPr>
            <w:pStyle w:val="Ttulo1"/>
            <w:jc w:val="center"/>
            <w:rPr>
              <w:rFonts w:cs="Arial"/>
              <w:sz w:val="28"/>
              <w:szCs w:val="28"/>
            </w:rPr>
          </w:pPr>
          <w:r w:rsidRPr="004923A1">
            <w:rPr>
              <w:rFonts w:cs="Arial"/>
              <w:sz w:val="28"/>
              <w:szCs w:val="28"/>
            </w:rPr>
            <w:t>Ministério da Educação</w:t>
          </w:r>
        </w:p>
        <w:p w14:paraId="5A2FE550" w14:textId="77777777" w:rsidR="00553183" w:rsidRPr="004923A1" w:rsidRDefault="00553183" w:rsidP="004923A1">
          <w:pPr>
            <w:jc w:val="center"/>
            <w:rPr>
              <w:rFonts w:ascii="Arial" w:hAnsi="Arial" w:cs="Arial"/>
              <w:b/>
              <w:sz w:val="22"/>
              <w:szCs w:val="22"/>
            </w:rPr>
          </w:pPr>
          <w:r w:rsidRPr="004923A1">
            <w:rPr>
              <w:rFonts w:ascii="Arial" w:hAnsi="Arial" w:cs="Arial"/>
              <w:b/>
              <w:sz w:val="22"/>
              <w:szCs w:val="22"/>
            </w:rPr>
            <w:t>Universidade Tecnológica Federal do Paraná</w:t>
          </w:r>
        </w:p>
        <w:p w14:paraId="7A7D116A" w14:textId="77777777" w:rsidR="00553183" w:rsidRPr="004923A1" w:rsidRDefault="00553183" w:rsidP="004923A1">
          <w:pPr>
            <w:jc w:val="center"/>
            <w:rPr>
              <w:rFonts w:ascii="Arial" w:hAnsi="Arial" w:cs="Arial"/>
              <w:b/>
              <w:sz w:val="22"/>
            </w:rPr>
          </w:pPr>
          <w:r w:rsidRPr="004923A1">
            <w:rPr>
              <w:rFonts w:ascii="Arial" w:hAnsi="Arial" w:cs="Arial"/>
              <w:b/>
              <w:sz w:val="22"/>
              <w:szCs w:val="22"/>
            </w:rPr>
            <w:t>Pró-Reitoria de Pesquisa e Pós Graduação</w:t>
          </w:r>
        </w:p>
        <w:p w14:paraId="2B120A2B" w14:textId="77777777" w:rsidR="00553183" w:rsidRDefault="00553183" w:rsidP="004923A1">
          <w:pPr>
            <w:jc w:val="center"/>
          </w:pPr>
        </w:p>
      </w:tc>
      <w:tc>
        <w:tcPr>
          <w:tcW w:w="2322" w:type="dxa"/>
          <w:vAlign w:val="bottom"/>
        </w:tcPr>
        <w:p w14:paraId="6E1CD46E" w14:textId="77777777" w:rsidR="00553183" w:rsidRDefault="00553183" w:rsidP="004923A1"/>
        <w:p w14:paraId="630E84BB" w14:textId="77777777" w:rsidR="00553183" w:rsidRDefault="00553183" w:rsidP="004923A1">
          <w:r>
            <w:object w:dxaOrig="3181" w:dyaOrig="1184" w14:anchorId="574FFA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39.75pt">
                <v:imagedata r:id="rId2" o:title=""/>
              </v:shape>
              <o:OLEObject Type="Embed" ProgID="CorelDRAW.Graphic.11" ShapeID="_x0000_i1029" DrawAspect="Content" ObjectID="_1669120611" r:id="rId3"/>
            </w:object>
          </w:r>
        </w:p>
        <w:p w14:paraId="3F06F50B" w14:textId="77777777" w:rsidR="00553183" w:rsidRDefault="00553183" w:rsidP="004923A1"/>
      </w:tc>
    </w:tr>
  </w:tbl>
  <w:p w14:paraId="7D63A8C9" w14:textId="77777777" w:rsidR="00553183" w:rsidRPr="00E9132E" w:rsidRDefault="00553183" w:rsidP="008713C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56F7"/>
    <w:multiLevelType w:val="hybridMultilevel"/>
    <w:tmpl w:val="7D18704C"/>
    <w:lvl w:ilvl="0" w:tplc="C14AA7EE">
      <w:start w:val="1"/>
      <w:numFmt w:val="lowerRoman"/>
      <w:pStyle w:val="A-Item"/>
      <w:lvlText w:val="%1."/>
      <w:lvlJc w:val="left"/>
      <w:pPr>
        <w:tabs>
          <w:tab w:val="num" w:pos="1404"/>
        </w:tabs>
        <w:ind w:left="1044" w:hanging="360"/>
      </w:pPr>
      <w:rPr>
        <w:rFonts w:hint="default"/>
      </w:rPr>
    </w:lvl>
    <w:lvl w:ilvl="1" w:tplc="64069708">
      <w:start w:val="1"/>
      <w:numFmt w:val="lowerRoman"/>
      <w:lvlText w:val="%2."/>
      <w:lvlJc w:val="left"/>
      <w:pPr>
        <w:tabs>
          <w:tab w:val="num" w:pos="2975"/>
        </w:tabs>
        <w:ind w:left="2615" w:hanging="360"/>
      </w:pPr>
      <w:rPr>
        <w:rFonts w:hint="default"/>
      </w:rPr>
    </w:lvl>
    <w:lvl w:ilvl="2" w:tplc="0416001B" w:tentative="1">
      <w:start w:val="1"/>
      <w:numFmt w:val="lowerRoman"/>
      <w:lvlText w:val="%3."/>
      <w:lvlJc w:val="right"/>
      <w:pPr>
        <w:tabs>
          <w:tab w:val="num" w:pos="3335"/>
        </w:tabs>
        <w:ind w:left="3335" w:hanging="180"/>
      </w:pPr>
    </w:lvl>
    <w:lvl w:ilvl="3" w:tplc="0416000F" w:tentative="1">
      <w:start w:val="1"/>
      <w:numFmt w:val="decimal"/>
      <w:lvlText w:val="%4."/>
      <w:lvlJc w:val="left"/>
      <w:pPr>
        <w:tabs>
          <w:tab w:val="num" w:pos="4055"/>
        </w:tabs>
        <w:ind w:left="4055" w:hanging="360"/>
      </w:pPr>
    </w:lvl>
    <w:lvl w:ilvl="4" w:tplc="04160019" w:tentative="1">
      <w:start w:val="1"/>
      <w:numFmt w:val="lowerLetter"/>
      <w:lvlText w:val="%5."/>
      <w:lvlJc w:val="left"/>
      <w:pPr>
        <w:tabs>
          <w:tab w:val="num" w:pos="4775"/>
        </w:tabs>
        <w:ind w:left="4775" w:hanging="360"/>
      </w:pPr>
    </w:lvl>
    <w:lvl w:ilvl="5" w:tplc="0416001B" w:tentative="1">
      <w:start w:val="1"/>
      <w:numFmt w:val="lowerRoman"/>
      <w:lvlText w:val="%6."/>
      <w:lvlJc w:val="right"/>
      <w:pPr>
        <w:tabs>
          <w:tab w:val="num" w:pos="5495"/>
        </w:tabs>
        <w:ind w:left="5495" w:hanging="180"/>
      </w:pPr>
    </w:lvl>
    <w:lvl w:ilvl="6" w:tplc="0416000F" w:tentative="1">
      <w:start w:val="1"/>
      <w:numFmt w:val="decimal"/>
      <w:lvlText w:val="%7."/>
      <w:lvlJc w:val="left"/>
      <w:pPr>
        <w:tabs>
          <w:tab w:val="num" w:pos="6215"/>
        </w:tabs>
        <w:ind w:left="6215" w:hanging="360"/>
      </w:pPr>
    </w:lvl>
    <w:lvl w:ilvl="7" w:tplc="04160019" w:tentative="1">
      <w:start w:val="1"/>
      <w:numFmt w:val="lowerLetter"/>
      <w:lvlText w:val="%8."/>
      <w:lvlJc w:val="left"/>
      <w:pPr>
        <w:tabs>
          <w:tab w:val="num" w:pos="6935"/>
        </w:tabs>
        <w:ind w:left="6935" w:hanging="360"/>
      </w:pPr>
    </w:lvl>
    <w:lvl w:ilvl="8" w:tplc="0416001B" w:tentative="1">
      <w:start w:val="1"/>
      <w:numFmt w:val="lowerRoman"/>
      <w:lvlText w:val="%9."/>
      <w:lvlJc w:val="right"/>
      <w:pPr>
        <w:tabs>
          <w:tab w:val="num" w:pos="7655"/>
        </w:tabs>
        <w:ind w:left="7655" w:hanging="180"/>
      </w:pPr>
    </w:lvl>
  </w:abstractNum>
  <w:abstractNum w:abstractNumId="1" w15:restartNumberingAfterBreak="0">
    <w:nsid w:val="05D97E28"/>
    <w:multiLevelType w:val="hybridMultilevel"/>
    <w:tmpl w:val="B9D24B68"/>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D297E3F"/>
    <w:multiLevelType w:val="hybridMultilevel"/>
    <w:tmpl w:val="2744C05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15:restartNumberingAfterBreak="0">
    <w:nsid w:val="148D1214"/>
    <w:multiLevelType w:val="hybridMultilevel"/>
    <w:tmpl w:val="95927528"/>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4CA44D5"/>
    <w:multiLevelType w:val="multilevel"/>
    <w:tmpl w:val="CF020DE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26040A"/>
    <w:multiLevelType w:val="hybridMultilevel"/>
    <w:tmpl w:val="65F627C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777D3"/>
    <w:multiLevelType w:val="hybridMultilevel"/>
    <w:tmpl w:val="5BE60EBE"/>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346A0214"/>
    <w:multiLevelType w:val="hybridMultilevel"/>
    <w:tmpl w:val="F00ED33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B12CA3"/>
    <w:multiLevelType w:val="hybridMultilevel"/>
    <w:tmpl w:val="5F00FD9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471A7496"/>
    <w:multiLevelType w:val="hybridMultilevel"/>
    <w:tmpl w:val="D6AACDFA"/>
    <w:lvl w:ilvl="0" w:tplc="1AC8CDFA">
      <w:start w:val="1"/>
      <w:numFmt w:val="lowerLetter"/>
      <w:lvlText w:val="%1)"/>
      <w:lvlJc w:val="left"/>
      <w:pPr>
        <w:tabs>
          <w:tab w:val="num" w:pos="900"/>
        </w:tabs>
        <w:ind w:left="900" w:hanging="360"/>
      </w:pPr>
      <w:rPr>
        <w:rFonts w:hint="default"/>
      </w:rPr>
    </w:lvl>
    <w:lvl w:ilvl="1" w:tplc="FFFFFFFF" w:tentative="1">
      <w:start w:val="1"/>
      <w:numFmt w:val="bullet"/>
      <w:lvlText w:val="o"/>
      <w:lvlJc w:val="left"/>
      <w:pPr>
        <w:tabs>
          <w:tab w:val="num" w:pos="2829"/>
        </w:tabs>
        <w:ind w:left="2829" w:hanging="360"/>
      </w:pPr>
      <w:rPr>
        <w:rFonts w:ascii="Courier New" w:hAnsi="Courier New" w:cs="Courier New" w:hint="default"/>
      </w:rPr>
    </w:lvl>
    <w:lvl w:ilvl="2" w:tplc="FFFFFFFF" w:tentative="1">
      <w:start w:val="1"/>
      <w:numFmt w:val="bullet"/>
      <w:lvlText w:val=""/>
      <w:lvlJc w:val="left"/>
      <w:pPr>
        <w:tabs>
          <w:tab w:val="num" w:pos="3549"/>
        </w:tabs>
        <w:ind w:left="3549" w:hanging="360"/>
      </w:pPr>
      <w:rPr>
        <w:rFonts w:ascii="Wingdings" w:hAnsi="Wingdings" w:hint="default"/>
      </w:rPr>
    </w:lvl>
    <w:lvl w:ilvl="3" w:tplc="FFFFFFFF" w:tentative="1">
      <w:start w:val="1"/>
      <w:numFmt w:val="bullet"/>
      <w:lvlText w:val=""/>
      <w:lvlJc w:val="left"/>
      <w:pPr>
        <w:tabs>
          <w:tab w:val="num" w:pos="4269"/>
        </w:tabs>
        <w:ind w:left="4269" w:hanging="360"/>
      </w:pPr>
      <w:rPr>
        <w:rFonts w:ascii="Symbol" w:hAnsi="Symbol" w:hint="default"/>
      </w:rPr>
    </w:lvl>
    <w:lvl w:ilvl="4" w:tplc="FFFFFFFF" w:tentative="1">
      <w:start w:val="1"/>
      <w:numFmt w:val="bullet"/>
      <w:lvlText w:val="o"/>
      <w:lvlJc w:val="left"/>
      <w:pPr>
        <w:tabs>
          <w:tab w:val="num" w:pos="4989"/>
        </w:tabs>
        <w:ind w:left="4989" w:hanging="360"/>
      </w:pPr>
      <w:rPr>
        <w:rFonts w:ascii="Courier New" w:hAnsi="Courier New" w:cs="Courier New" w:hint="default"/>
      </w:rPr>
    </w:lvl>
    <w:lvl w:ilvl="5" w:tplc="FFFFFFFF" w:tentative="1">
      <w:start w:val="1"/>
      <w:numFmt w:val="bullet"/>
      <w:lvlText w:val=""/>
      <w:lvlJc w:val="left"/>
      <w:pPr>
        <w:tabs>
          <w:tab w:val="num" w:pos="5709"/>
        </w:tabs>
        <w:ind w:left="5709" w:hanging="360"/>
      </w:pPr>
      <w:rPr>
        <w:rFonts w:ascii="Wingdings" w:hAnsi="Wingdings" w:hint="default"/>
      </w:rPr>
    </w:lvl>
    <w:lvl w:ilvl="6" w:tplc="FFFFFFFF" w:tentative="1">
      <w:start w:val="1"/>
      <w:numFmt w:val="bullet"/>
      <w:lvlText w:val=""/>
      <w:lvlJc w:val="left"/>
      <w:pPr>
        <w:tabs>
          <w:tab w:val="num" w:pos="6429"/>
        </w:tabs>
        <w:ind w:left="6429" w:hanging="360"/>
      </w:pPr>
      <w:rPr>
        <w:rFonts w:ascii="Symbol" w:hAnsi="Symbol" w:hint="default"/>
      </w:rPr>
    </w:lvl>
    <w:lvl w:ilvl="7" w:tplc="FFFFFFFF" w:tentative="1">
      <w:start w:val="1"/>
      <w:numFmt w:val="bullet"/>
      <w:lvlText w:val="o"/>
      <w:lvlJc w:val="left"/>
      <w:pPr>
        <w:tabs>
          <w:tab w:val="num" w:pos="7149"/>
        </w:tabs>
        <w:ind w:left="7149" w:hanging="360"/>
      </w:pPr>
      <w:rPr>
        <w:rFonts w:ascii="Courier New" w:hAnsi="Courier New" w:cs="Courier New" w:hint="default"/>
      </w:rPr>
    </w:lvl>
    <w:lvl w:ilvl="8" w:tplc="FFFFFFFF" w:tentative="1">
      <w:start w:val="1"/>
      <w:numFmt w:val="bullet"/>
      <w:lvlText w:val=""/>
      <w:lvlJc w:val="left"/>
      <w:pPr>
        <w:tabs>
          <w:tab w:val="num" w:pos="7869"/>
        </w:tabs>
        <w:ind w:left="7869" w:hanging="360"/>
      </w:pPr>
      <w:rPr>
        <w:rFonts w:ascii="Wingdings" w:hAnsi="Wingdings" w:hint="default"/>
      </w:rPr>
    </w:lvl>
  </w:abstractNum>
  <w:abstractNum w:abstractNumId="10" w15:restartNumberingAfterBreak="0">
    <w:nsid w:val="507E310A"/>
    <w:multiLevelType w:val="hybridMultilevel"/>
    <w:tmpl w:val="1B667A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1947246"/>
    <w:multiLevelType w:val="hybridMultilevel"/>
    <w:tmpl w:val="7862DA44"/>
    <w:lvl w:ilvl="0" w:tplc="1AC8CDFA">
      <w:start w:val="1"/>
      <w:numFmt w:val="lowerLetter"/>
      <w:lvlText w:val="%1)"/>
      <w:lvlJc w:val="left"/>
      <w:pPr>
        <w:tabs>
          <w:tab w:val="num" w:pos="900"/>
        </w:tabs>
        <w:ind w:left="900" w:hanging="360"/>
      </w:pPr>
      <w:rPr>
        <w:rFonts w:hint="default"/>
      </w:rPr>
    </w:lvl>
    <w:lvl w:ilvl="1" w:tplc="04160019" w:tentative="1">
      <w:start w:val="1"/>
      <w:numFmt w:val="lowerLetter"/>
      <w:lvlText w:val="%2."/>
      <w:lvlJc w:val="left"/>
      <w:pPr>
        <w:tabs>
          <w:tab w:val="num" w:pos="564"/>
        </w:tabs>
        <w:ind w:left="564" w:hanging="360"/>
      </w:pPr>
    </w:lvl>
    <w:lvl w:ilvl="2" w:tplc="0416001B" w:tentative="1">
      <w:start w:val="1"/>
      <w:numFmt w:val="lowerRoman"/>
      <w:lvlText w:val="%3."/>
      <w:lvlJc w:val="right"/>
      <w:pPr>
        <w:tabs>
          <w:tab w:val="num" w:pos="1284"/>
        </w:tabs>
        <w:ind w:left="1284" w:hanging="180"/>
      </w:pPr>
    </w:lvl>
    <w:lvl w:ilvl="3" w:tplc="0416000F" w:tentative="1">
      <w:start w:val="1"/>
      <w:numFmt w:val="decimal"/>
      <w:lvlText w:val="%4."/>
      <w:lvlJc w:val="left"/>
      <w:pPr>
        <w:tabs>
          <w:tab w:val="num" w:pos="2004"/>
        </w:tabs>
        <w:ind w:left="2004" w:hanging="360"/>
      </w:pPr>
    </w:lvl>
    <w:lvl w:ilvl="4" w:tplc="04160019" w:tentative="1">
      <w:start w:val="1"/>
      <w:numFmt w:val="lowerLetter"/>
      <w:lvlText w:val="%5."/>
      <w:lvlJc w:val="left"/>
      <w:pPr>
        <w:tabs>
          <w:tab w:val="num" w:pos="2724"/>
        </w:tabs>
        <w:ind w:left="2724" w:hanging="360"/>
      </w:pPr>
    </w:lvl>
    <w:lvl w:ilvl="5" w:tplc="0416001B" w:tentative="1">
      <w:start w:val="1"/>
      <w:numFmt w:val="lowerRoman"/>
      <w:lvlText w:val="%6."/>
      <w:lvlJc w:val="right"/>
      <w:pPr>
        <w:tabs>
          <w:tab w:val="num" w:pos="3444"/>
        </w:tabs>
        <w:ind w:left="3444" w:hanging="180"/>
      </w:pPr>
    </w:lvl>
    <w:lvl w:ilvl="6" w:tplc="0416000F" w:tentative="1">
      <w:start w:val="1"/>
      <w:numFmt w:val="decimal"/>
      <w:lvlText w:val="%7."/>
      <w:lvlJc w:val="left"/>
      <w:pPr>
        <w:tabs>
          <w:tab w:val="num" w:pos="4164"/>
        </w:tabs>
        <w:ind w:left="4164" w:hanging="360"/>
      </w:pPr>
    </w:lvl>
    <w:lvl w:ilvl="7" w:tplc="04160019" w:tentative="1">
      <w:start w:val="1"/>
      <w:numFmt w:val="lowerLetter"/>
      <w:lvlText w:val="%8."/>
      <w:lvlJc w:val="left"/>
      <w:pPr>
        <w:tabs>
          <w:tab w:val="num" w:pos="4884"/>
        </w:tabs>
        <w:ind w:left="4884" w:hanging="360"/>
      </w:pPr>
    </w:lvl>
    <w:lvl w:ilvl="8" w:tplc="0416001B" w:tentative="1">
      <w:start w:val="1"/>
      <w:numFmt w:val="lowerRoman"/>
      <w:lvlText w:val="%9."/>
      <w:lvlJc w:val="right"/>
      <w:pPr>
        <w:tabs>
          <w:tab w:val="num" w:pos="5604"/>
        </w:tabs>
        <w:ind w:left="5604" w:hanging="180"/>
      </w:pPr>
    </w:lvl>
  </w:abstractNum>
  <w:abstractNum w:abstractNumId="12" w15:restartNumberingAfterBreak="0">
    <w:nsid w:val="5F731694"/>
    <w:multiLevelType w:val="hybridMultilevel"/>
    <w:tmpl w:val="A1AE1B4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27133D"/>
    <w:multiLevelType w:val="hybridMultilevel"/>
    <w:tmpl w:val="714CFB96"/>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651050F2"/>
    <w:multiLevelType w:val="hybridMultilevel"/>
    <w:tmpl w:val="510811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A297BE2"/>
    <w:multiLevelType w:val="hybridMultilevel"/>
    <w:tmpl w:val="A450317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7858ED"/>
    <w:multiLevelType w:val="multilevel"/>
    <w:tmpl w:val="69B2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9651A0"/>
    <w:multiLevelType w:val="multilevel"/>
    <w:tmpl w:val="63BCC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685E0D"/>
    <w:multiLevelType w:val="hybridMultilevel"/>
    <w:tmpl w:val="10A8435A"/>
    <w:lvl w:ilvl="0" w:tplc="0416000F">
      <w:start w:val="1"/>
      <w:numFmt w:val="decimal"/>
      <w:lvlText w:val="%1."/>
      <w:lvlJc w:val="left"/>
      <w:pPr>
        <w:tabs>
          <w:tab w:val="num" w:pos="1068"/>
        </w:tabs>
        <w:ind w:left="1068" w:hanging="360"/>
      </w:pPr>
    </w:lvl>
    <w:lvl w:ilvl="1" w:tplc="04160019">
      <w:start w:val="1"/>
      <w:numFmt w:val="lowerLetter"/>
      <w:lvlText w:val="%2."/>
      <w:lvlJc w:val="left"/>
      <w:pPr>
        <w:tabs>
          <w:tab w:val="num" w:pos="1800"/>
        </w:tabs>
        <w:ind w:left="1800" w:hanging="360"/>
      </w:pPr>
    </w:lvl>
    <w:lvl w:ilvl="2" w:tplc="2FE8575A">
      <w:start w:val="1"/>
      <w:numFmt w:val="upperRoman"/>
      <w:lvlText w:val="%3."/>
      <w:lvlJc w:val="left"/>
      <w:pPr>
        <w:tabs>
          <w:tab w:val="num" w:pos="3048"/>
        </w:tabs>
        <w:ind w:left="3048" w:hanging="720"/>
      </w:pPr>
      <w:rPr>
        <w:rFonts w:cs="Times New Roman" w:hint="default"/>
      </w:r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9" w15:restartNumberingAfterBreak="0">
    <w:nsid w:val="74D738E7"/>
    <w:multiLevelType w:val="hybridMultilevel"/>
    <w:tmpl w:val="D7B0FF3A"/>
    <w:lvl w:ilvl="0" w:tplc="8CA63288">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8040B36"/>
    <w:multiLevelType w:val="hybridMultilevel"/>
    <w:tmpl w:val="72B8753E"/>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7D7F56DA"/>
    <w:multiLevelType w:val="singleLevel"/>
    <w:tmpl w:val="FA563DFC"/>
    <w:lvl w:ilvl="0">
      <w:start w:val="1"/>
      <w:numFmt w:val="lowerLetter"/>
      <w:lvlText w:val="%1)"/>
      <w:lvlJc w:val="left"/>
      <w:pPr>
        <w:tabs>
          <w:tab w:val="num" w:pos="644"/>
        </w:tabs>
        <w:ind w:left="644" w:hanging="360"/>
      </w:pPr>
      <w:rPr>
        <w:rFonts w:ascii="Arial" w:hAnsi="Arial" w:hint="default"/>
      </w:rPr>
    </w:lvl>
  </w:abstractNum>
  <w:abstractNum w:abstractNumId="22" w15:restartNumberingAfterBreak="0">
    <w:nsid w:val="7FC61B89"/>
    <w:multiLevelType w:val="multilevel"/>
    <w:tmpl w:val="37FAD7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1"/>
  </w:num>
  <w:num w:numId="2">
    <w:abstractNumId w:val="9"/>
  </w:num>
  <w:num w:numId="3">
    <w:abstractNumId w:val="8"/>
  </w:num>
  <w:num w:numId="4">
    <w:abstractNumId w:val="1"/>
  </w:num>
  <w:num w:numId="5">
    <w:abstractNumId w:val="0"/>
  </w:num>
  <w:num w:numId="6">
    <w:abstractNumId w:val="18"/>
  </w:num>
  <w:num w:numId="7">
    <w:abstractNumId w:val="11"/>
  </w:num>
  <w:num w:numId="8">
    <w:abstractNumId w:val="13"/>
  </w:num>
  <w:num w:numId="9">
    <w:abstractNumId w:val="20"/>
  </w:num>
  <w:num w:numId="10">
    <w:abstractNumId w:val="6"/>
  </w:num>
  <w:num w:numId="11">
    <w:abstractNumId w:val="15"/>
  </w:num>
  <w:num w:numId="12">
    <w:abstractNumId w:val="3"/>
  </w:num>
  <w:num w:numId="13">
    <w:abstractNumId w:val="7"/>
  </w:num>
  <w:num w:numId="14">
    <w:abstractNumId w:val="12"/>
  </w:num>
  <w:num w:numId="15">
    <w:abstractNumId w:val="17"/>
  </w:num>
  <w:num w:numId="16">
    <w:abstractNumId w:val="1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4"/>
  </w:num>
  <w:num w:numId="21">
    <w:abstractNumId w:val="19"/>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F6"/>
    <w:rsid w:val="00043084"/>
    <w:rsid w:val="000D6D16"/>
    <w:rsid w:val="000F58CE"/>
    <w:rsid w:val="0010100A"/>
    <w:rsid w:val="00106139"/>
    <w:rsid w:val="00130843"/>
    <w:rsid w:val="0013384C"/>
    <w:rsid w:val="00151849"/>
    <w:rsid w:val="001D0D80"/>
    <w:rsid w:val="001D6F20"/>
    <w:rsid w:val="00247CC7"/>
    <w:rsid w:val="002F73AB"/>
    <w:rsid w:val="002F7A46"/>
    <w:rsid w:val="003634F4"/>
    <w:rsid w:val="00376E33"/>
    <w:rsid w:val="003C487B"/>
    <w:rsid w:val="00400093"/>
    <w:rsid w:val="004923A1"/>
    <w:rsid w:val="004A0C9B"/>
    <w:rsid w:val="004C7A6A"/>
    <w:rsid w:val="004E07AA"/>
    <w:rsid w:val="00520BBA"/>
    <w:rsid w:val="00553183"/>
    <w:rsid w:val="00566937"/>
    <w:rsid w:val="00580216"/>
    <w:rsid w:val="00590921"/>
    <w:rsid w:val="00590B80"/>
    <w:rsid w:val="00597F09"/>
    <w:rsid w:val="005A19E3"/>
    <w:rsid w:val="00601D1A"/>
    <w:rsid w:val="00645245"/>
    <w:rsid w:val="006535E6"/>
    <w:rsid w:val="006538E1"/>
    <w:rsid w:val="00670A55"/>
    <w:rsid w:val="006F670E"/>
    <w:rsid w:val="00705449"/>
    <w:rsid w:val="00723E03"/>
    <w:rsid w:val="00765658"/>
    <w:rsid w:val="007F609D"/>
    <w:rsid w:val="0081782B"/>
    <w:rsid w:val="00821742"/>
    <w:rsid w:val="0082439A"/>
    <w:rsid w:val="00843CB0"/>
    <w:rsid w:val="008458CC"/>
    <w:rsid w:val="008713CC"/>
    <w:rsid w:val="00874773"/>
    <w:rsid w:val="008A2D03"/>
    <w:rsid w:val="008F101F"/>
    <w:rsid w:val="00936151"/>
    <w:rsid w:val="00990A0D"/>
    <w:rsid w:val="009A0944"/>
    <w:rsid w:val="009E7D3C"/>
    <w:rsid w:val="00A71FF6"/>
    <w:rsid w:val="00A856A8"/>
    <w:rsid w:val="00AD7D29"/>
    <w:rsid w:val="00B72D95"/>
    <w:rsid w:val="00BA32C7"/>
    <w:rsid w:val="00BA4B00"/>
    <w:rsid w:val="00BB04C7"/>
    <w:rsid w:val="00C04415"/>
    <w:rsid w:val="00C431EC"/>
    <w:rsid w:val="00CB08BE"/>
    <w:rsid w:val="00D07815"/>
    <w:rsid w:val="00D86A48"/>
    <w:rsid w:val="00DA3D36"/>
    <w:rsid w:val="00DA78EF"/>
    <w:rsid w:val="00DC2C80"/>
    <w:rsid w:val="00E32605"/>
    <w:rsid w:val="00E472EB"/>
    <w:rsid w:val="00E86985"/>
    <w:rsid w:val="00EA3D70"/>
    <w:rsid w:val="00EB2B4F"/>
    <w:rsid w:val="00EF1B95"/>
    <w:rsid w:val="00EF2E1B"/>
    <w:rsid w:val="00F87099"/>
    <w:rsid w:val="00FA037A"/>
    <w:rsid w:val="00FB08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D3F1B"/>
  <w15:docId w15:val="{18D207D7-392C-4B5B-BC00-1AB98978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3CC"/>
  </w:style>
  <w:style w:type="paragraph" w:styleId="Ttulo1">
    <w:name w:val="heading 1"/>
    <w:basedOn w:val="Normal"/>
    <w:next w:val="Normal"/>
    <w:qFormat/>
    <w:rsid w:val="008713CC"/>
    <w:pPr>
      <w:keepNext/>
      <w:autoSpaceDE w:val="0"/>
      <w:autoSpaceDN w:val="0"/>
      <w:jc w:val="both"/>
      <w:outlineLvl w:val="0"/>
    </w:pPr>
    <w:rPr>
      <w:b/>
      <w:bCs/>
    </w:rPr>
  </w:style>
  <w:style w:type="paragraph" w:styleId="Ttulo2">
    <w:name w:val="heading 2"/>
    <w:basedOn w:val="Normal"/>
    <w:next w:val="Normal"/>
    <w:qFormat/>
    <w:rsid w:val="00BA4B0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713CC"/>
    <w:pPr>
      <w:keepNext/>
      <w:jc w:val="center"/>
      <w:outlineLvl w:val="2"/>
    </w:pPr>
    <w:rPr>
      <w:color w:val="000000"/>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713CC"/>
    <w:pPr>
      <w:tabs>
        <w:tab w:val="center" w:pos="4419"/>
        <w:tab w:val="right" w:pos="8838"/>
      </w:tabs>
    </w:pPr>
  </w:style>
  <w:style w:type="paragraph" w:styleId="Recuodecorpodetexto">
    <w:name w:val="Body Text Indent"/>
    <w:basedOn w:val="Normal"/>
    <w:rsid w:val="008713CC"/>
    <w:pPr>
      <w:ind w:firstLine="708"/>
      <w:jc w:val="both"/>
    </w:pPr>
    <w:rPr>
      <w:rFonts w:ascii="Arial" w:hAnsi="Arial" w:cs="Arial"/>
    </w:rPr>
  </w:style>
  <w:style w:type="paragraph" w:styleId="Recuodecorpodetexto3">
    <w:name w:val="Body Text Indent 3"/>
    <w:basedOn w:val="Normal"/>
    <w:rsid w:val="008713CC"/>
    <w:pPr>
      <w:autoSpaceDE w:val="0"/>
      <w:autoSpaceDN w:val="0"/>
      <w:spacing w:after="120"/>
      <w:ind w:firstLine="1418"/>
      <w:jc w:val="both"/>
    </w:pPr>
  </w:style>
  <w:style w:type="paragraph" w:customStyle="1" w:styleId="A-Item">
    <w:name w:val="A-Item"/>
    <w:basedOn w:val="Normal"/>
    <w:rsid w:val="008713CC"/>
    <w:pPr>
      <w:numPr>
        <w:numId w:val="5"/>
      </w:numPr>
      <w:spacing w:before="120"/>
      <w:jc w:val="both"/>
    </w:pPr>
  </w:style>
  <w:style w:type="paragraph" w:customStyle="1" w:styleId="A-Artigo">
    <w:name w:val="A-Artigo"/>
    <w:basedOn w:val="Normal"/>
    <w:rsid w:val="008713CC"/>
    <w:pPr>
      <w:spacing w:before="240" w:after="120"/>
      <w:ind w:left="936" w:hanging="936"/>
      <w:jc w:val="both"/>
    </w:pPr>
    <w:rPr>
      <w:rFonts w:ascii="Arial" w:hAnsi="Arial"/>
    </w:rPr>
  </w:style>
  <w:style w:type="table" w:styleId="Tabelacomgrade">
    <w:name w:val="Table Grid"/>
    <w:basedOn w:val="Tabelanormal"/>
    <w:rsid w:val="00871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rsid w:val="008713CC"/>
    <w:rPr>
      <w:b/>
      <w:bCs/>
      <w:strike w:val="0"/>
      <w:dstrike w:val="0"/>
      <w:color w:val="007BA4"/>
      <w:u w:val="none"/>
      <w:effect w:val="none"/>
    </w:rPr>
  </w:style>
  <w:style w:type="paragraph" w:styleId="Rodap">
    <w:name w:val="footer"/>
    <w:basedOn w:val="Normal"/>
    <w:link w:val="RodapChar"/>
    <w:uiPriority w:val="99"/>
    <w:semiHidden/>
    <w:unhideWhenUsed/>
    <w:rsid w:val="00590921"/>
    <w:pPr>
      <w:tabs>
        <w:tab w:val="center" w:pos="4252"/>
        <w:tab w:val="right" w:pos="8504"/>
      </w:tabs>
    </w:pPr>
  </w:style>
  <w:style w:type="character" w:customStyle="1" w:styleId="RodapChar">
    <w:name w:val="Rodapé Char"/>
    <w:basedOn w:val="Fontepargpadro"/>
    <w:link w:val="Rodap"/>
    <w:uiPriority w:val="99"/>
    <w:semiHidden/>
    <w:rsid w:val="00590921"/>
  </w:style>
  <w:style w:type="paragraph" w:styleId="Corpodetexto">
    <w:name w:val="Body Text"/>
    <w:basedOn w:val="Normal"/>
    <w:link w:val="CorpodetextoChar"/>
    <w:uiPriority w:val="99"/>
    <w:semiHidden/>
    <w:unhideWhenUsed/>
    <w:rsid w:val="005A19E3"/>
    <w:pPr>
      <w:spacing w:after="120"/>
    </w:pPr>
  </w:style>
  <w:style w:type="character" w:customStyle="1" w:styleId="CorpodetextoChar">
    <w:name w:val="Corpo de texto Char"/>
    <w:basedOn w:val="Fontepargpadro"/>
    <w:link w:val="Corpodetexto"/>
    <w:uiPriority w:val="99"/>
    <w:semiHidden/>
    <w:rsid w:val="005A19E3"/>
  </w:style>
  <w:style w:type="paragraph" w:styleId="Corpodetexto3">
    <w:name w:val="Body Text 3"/>
    <w:basedOn w:val="Normal"/>
    <w:link w:val="Corpodetexto3Char"/>
    <w:uiPriority w:val="99"/>
    <w:semiHidden/>
    <w:unhideWhenUsed/>
    <w:rsid w:val="00874773"/>
    <w:pPr>
      <w:spacing w:after="120"/>
    </w:pPr>
    <w:rPr>
      <w:sz w:val="16"/>
      <w:szCs w:val="16"/>
    </w:rPr>
  </w:style>
  <w:style w:type="character" w:customStyle="1" w:styleId="Corpodetexto3Char">
    <w:name w:val="Corpo de texto 3 Char"/>
    <w:basedOn w:val="Fontepargpadro"/>
    <w:link w:val="Corpodetexto3"/>
    <w:uiPriority w:val="99"/>
    <w:semiHidden/>
    <w:rsid w:val="00874773"/>
    <w:rPr>
      <w:sz w:val="16"/>
      <w:szCs w:val="16"/>
    </w:rPr>
  </w:style>
  <w:style w:type="character" w:customStyle="1" w:styleId="affiliation1">
    <w:name w:val="affiliation1"/>
    <w:basedOn w:val="Fontepargpadro"/>
    <w:rsid w:val="00874773"/>
    <w:rPr>
      <w:rFonts w:ascii="Arial" w:hAnsi="Arial" w:cs="Arial"/>
      <w:sz w:val="20"/>
      <w:szCs w:val="20"/>
    </w:rPr>
  </w:style>
  <w:style w:type="character" w:customStyle="1" w:styleId="apple-converted-space">
    <w:name w:val="apple-converted-space"/>
    <w:basedOn w:val="Fontepargpadro"/>
    <w:rsid w:val="009A0944"/>
  </w:style>
  <w:style w:type="paragraph" w:styleId="PargrafodaLista">
    <w:name w:val="List Paragraph"/>
    <w:basedOn w:val="Normal"/>
    <w:uiPriority w:val="34"/>
    <w:qFormat/>
    <w:rsid w:val="00D07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2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940</Words>
  <Characters>5082</Characters>
  <Application>Microsoft Office Word</Application>
  <DocSecurity>0</DocSecurity>
  <Lines>42</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PROGRAMA INSTITUCIONAL DE BOLSA DE INICIAÇÃO CIENTÍFICA</vt:lpstr>
      <vt:lpstr>PROGRAMA INSTITUCIONAL DE BOLSA DE INICIAÇÃO CIENTÍFICA</vt:lpstr>
    </vt:vector>
  </TitlesOfParts>
  <Company>Microsoft</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INSTITUCIONAL DE BOLSA DE INICIAÇÃO CIENTÍFICA</dc:title>
  <dc:creator>cefet-pr</dc:creator>
  <cp:lastModifiedBy>Tiago Pacheco</cp:lastModifiedBy>
  <cp:revision>2</cp:revision>
  <cp:lastPrinted>2009-03-10T19:28:00Z</cp:lastPrinted>
  <dcterms:created xsi:type="dcterms:W3CDTF">2020-12-10T18:50:00Z</dcterms:created>
  <dcterms:modified xsi:type="dcterms:W3CDTF">2020-12-10T18:50:00Z</dcterms:modified>
</cp:coreProperties>
</file>